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2124"/>
        <w:gridCol w:w="2124"/>
        <w:gridCol w:w="2124"/>
        <w:gridCol w:w="2124"/>
      </w:tblGrid>
      <w:tr w:rsidR="00590A89" w:rsidRPr="00590A89" w:rsidTr="00590A89">
        <w:trPr>
          <w:gridAfter w:val="4"/>
          <w:wAfter w:w="8400" w:type="dxa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90A89" w:rsidRPr="00590A89" w:rsidRDefault="00590A89" w:rsidP="00590A8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уб. </w:t>
            </w:r>
          </w:p>
        </w:tc>
      </w:tr>
      <w:tr w:rsidR="00590A89" w:rsidRPr="00590A89" w:rsidTr="00590A89">
        <w:trPr>
          <w:trHeight w:val="345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Рама боковая/балка надрессорная отремонтир.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1981-1984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32000,00</w:t>
            </w:r>
          </w:p>
        </w:tc>
      </w:tr>
      <w:tr w:rsidR="00590A89" w:rsidRPr="00590A89" w:rsidTr="00590A89">
        <w:trPr>
          <w:trHeight w:val="345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Рама боковая/балка надрессорная отремонтир.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1985-1989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30000,00</w:t>
            </w:r>
          </w:p>
        </w:tc>
      </w:tr>
      <w:tr w:rsidR="00590A89" w:rsidRPr="00590A89" w:rsidTr="00590A89">
        <w:trPr>
          <w:trHeight w:val="345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Рама боковая/балка надрессорная отремонтир.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1990-1994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40000,00</w:t>
            </w:r>
          </w:p>
        </w:tc>
      </w:tr>
      <w:tr w:rsidR="00590A89" w:rsidRPr="00590A89" w:rsidTr="00590A89">
        <w:trPr>
          <w:trHeight w:val="345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Рама</w:t>
            </w:r>
            <w:r>
              <w:rPr>
                <w:sz w:val="24"/>
                <w:szCs w:val="24"/>
                <w:lang w:eastAsia="ru-RU"/>
              </w:rPr>
              <w:t xml:space="preserve"> боковая/балка надрессорная отр</w:t>
            </w:r>
            <w:r w:rsidRPr="00590A89">
              <w:rPr>
                <w:sz w:val="24"/>
                <w:szCs w:val="24"/>
                <w:lang w:eastAsia="ru-RU"/>
              </w:rPr>
              <w:t>монтир.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1995-1999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44000,00</w:t>
            </w:r>
          </w:p>
        </w:tc>
      </w:tr>
      <w:tr w:rsidR="00590A89" w:rsidRPr="00590A89" w:rsidTr="00590A89">
        <w:trPr>
          <w:trHeight w:val="345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Рама боковая/балка надрессорная отремонтир.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2000-2004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47000,00</w:t>
            </w:r>
          </w:p>
        </w:tc>
      </w:tr>
      <w:tr w:rsidR="00590A89" w:rsidRPr="00590A89" w:rsidTr="00590A89">
        <w:trPr>
          <w:trHeight w:val="345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Рама боковая/балка надрессорная отремонтир.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2005-2010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50000,00</w:t>
            </w:r>
          </w:p>
        </w:tc>
      </w:tr>
      <w:tr w:rsidR="00590A89" w:rsidRPr="00590A89" w:rsidTr="00590A89">
        <w:trPr>
          <w:trHeight w:val="150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29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 xml:space="preserve">Рама боковая/балка надрессорная новая 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16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60000,00</w:t>
            </w:r>
          </w:p>
        </w:tc>
      </w:tr>
      <w:tr w:rsidR="00590A89" w:rsidRPr="00590A89" w:rsidTr="00590A89">
        <w:trPr>
          <w:trHeight w:val="165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29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Колесная пара (толщина обода 40-49 мм) отрем.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16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38500,00</w:t>
            </w:r>
          </w:p>
        </w:tc>
      </w:tr>
      <w:tr w:rsidR="00590A89" w:rsidRPr="00590A89" w:rsidTr="00590A89">
        <w:trPr>
          <w:trHeight w:val="150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Колесная пара (толщина обода 50-59 мм) отрем.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16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47500,00</w:t>
            </w:r>
          </w:p>
        </w:tc>
      </w:tr>
      <w:tr w:rsidR="00590A89" w:rsidRPr="00590A89" w:rsidTr="00590A89">
        <w:trPr>
          <w:trHeight w:val="150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29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Колесная пара (толщина обода 60-69 мм) отрем.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16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54500,00</w:t>
            </w:r>
          </w:p>
        </w:tc>
      </w:tr>
      <w:tr w:rsidR="00590A89" w:rsidRPr="00590A89" w:rsidTr="00590A89">
        <w:trPr>
          <w:trHeight w:val="330"/>
          <w:tblCellSpacing w:w="0" w:type="dxa"/>
        </w:trPr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Колесная пара (толщина обода 70 мм и выше) отрем.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90A89" w:rsidRPr="00590A89" w:rsidRDefault="00590A89" w:rsidP="00590A89">
            <w:pPr>
              <w:pStyle w:val="a4"/>
              <w:rPr>
                <w:sz w:val="24"/>
                <w:szCs w:val="24"/>
                <w:lang w:eastAsia="ru-RU"/>
              </w:rPr>
            </w:pPr>
            <w:r w:rsidRPr="00590A89">
              <w:rPr>
                <w:sz w:val="24"/>
                <w:szCs w:val="24"/>
                <w:lang w:eastAsia="ru-RU"/>
              </w:rPr>
              <w:t>58500,00</w:t>
            </w:r>
          </w:p>
        </w:tc>
      </w:tr>
    </w:tbl>
    <w:p w:rsidR="00590A89" w:rsidRPr="00590A89" w:rsidRDefault="00590A89" w:rsidP="00590A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89" w:rsidRPr="00590A89" w:rsidRDefault="00590A89" w:rsidP="00590A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E" w:rsidRDefault="004355AE"/>
    <w:sectPr w:rsidR="004355AE" w:rsidSect="004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A89"/>
    <w:rsid w:val="004355AE"/>
    <w:rsid w:val="0059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AE"/>
  </w:style>
  <w:style w:type="paragraph" w:styleId="1">
    <w:name w:val="heading 1"/>
    <w:basedOn w:val="a"/>
    <w:next w:val="a"/>
    <w:link w:val="10"/>
    <w:uiPriority w:val="9"/>
    <w:qFormat/>
    <w:rsid w:val="00590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0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0A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A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0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0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0A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2015-10-07T09:19:00Z</dcterms:created>
  <dcterms:modified xsi:type="dcterms:W3CDTF">2015-10-07T09:22:00Z</dcterms:modified>
</cp:coreProperties>
</file>