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text" w:horzAnchor="margin" w:tblpX="-352" w:tblpY="-60"/>
        <w:tblW w:w="1102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6697"/>
      </w:tblGrid>
      <w:tr w:rsidR="00917EFD" w14:paraId="3ED2DE1A" w14:textId="77777777" w:rsidTr="0066685D">
        <w:trPr>
          <w:trHeight w:val="994"/>
        </w:trPr>
        <w:tc>
          <w:tcPr>
            <w:tcW w:w="4248" w:type="dxa"/>
          </w:tcPr>
          <w:p w14:paraId="7A9F86DC" w14:textId="77777777" w:rsidR="00917EFD" w:rsidRPr="00A55F70" w:rsidRDefault="00917EFD" w:rsidP="00917EFD">
            <w:pPr>
              <w:pStyle w:val="ad"/>
              <w:rPr>
                <w:sz w:val="20"/>
                <w:szCs w:val="20"/>
              </w:rPr>
            </w:pPr>
            <w:r w:rsidRPr="00A55F70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857BB60" wp14:editId="710CDE7F">
                  <wp:extent cx="2608027" cy="567216"/>
                  <wp:effectExtent l="0" t="0" r="1905" b="4445"/>
                  <wp:docPr id="2" name="Рисунок 2" descr="J:\логотип\ЛОГО ПАРТНЕР\Лого Партне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логотип\ЛОГО ПАРТНЕР\Лого Партне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320" cy="576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</w:tcPr>
          <w:p w14:paraId="50F32500" w14:textId="77777777" w:rsidR="0066685D" w:rsidRDefault="003451DE" w:rsidP="00917EFD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3451DE">
              <w:rPr>
                <w:rFonts w:ascii="Times New Roman" w:hAnsi="Times New Roman" w:cs="Times New Roman"/>
                <w:b/>
              </w:rPr>
              <w:t>ООО «Партнёр»</w:t>
            </w:r>
          </w:p>
          <w:p w14:paraId="55059E08" w14:textId="6A9B8B25" w:rsidR="003451DE" w:rsidRDefault="00000000" w:rsidP="00917EFD">
            <w:pPr>
              <w:pStyle w:val="ad"/>
              <w:rPr>
                <w:b/>
                <w:sz w:val="20"/>
                <w:szCs w:val="20"/>
              </w:rPr>
            </w:pPr>
            <w:hyperlink r:id="rId10" w:history="1">
              <w:r w:rsidR="0066685D" w:rsidRPr="00E913DE">
                <w:rPr>
                  <w:rStyle w:val="a3"/>
                  <w:b/>
                  <w:sz w:val="20"/>
                  <w:szCs w:val="20"/>
                </w:rPr>
                <w:t>https://pr196.ru</w:t>
              </w:r>
            </w:hyperlink>
          </w:p>
          <w:p w14:paraId="538C7957" w14:textId="77777777" w:rsidR="003451DE" w:rsidRPr="003451DE" w:rsidRDefault="003451DE" w:rsidP="003451DE">
            <w:pPr>
              <w:pStyle w:val="ad"/>
              <w:rPr>
                <w:sz w:val="20"/>
                <w:szCs w:val="20"/>
              </w:rPr>
            </w:pPr>
            <w:r w:rsidRPr="003451DE">
              <w:rPr>
                <w:sz w:val="20"/>
                <w:szCs w:val="20"/>
              </w:rPr>
              <w:t>Адрес: г. Екатеринбург, проспект Космонавтов 107</w:t>
            </w:r>
          </w:p>
          <w:p w14:paraId="5B39432C" w14:textId="14E4B4A0" w:rsidR="0057552F" w:rsidRPr="002E2F64" w:rsidRDefault="003451DE" w:rsidP="0066685D">
            <w:pPr>
              <w:pStyle w:val="ad"/>
              <w:rPr>
                <w:sz w:val="18"/>
                <w:szCs w:val="18"/>
              </w:rPr>
            </w:pPr>
            <w:r w:rsidRPr="003451DE">
              <w:rPr>
                <w:sz w:val="20"/>
                <w:szCs w:val="20"/>
              </w:rPr>
              <w:t>ИНН 6686112203 КПП 668601001 ОГРН 196658003695</w:t>
            </w:r>
            <w:r w:rsidR="002E2F64">
              <w:rPr>
                <w:rStyle w:val="a3"/>
                <w:sz w:val="20"/>
                <w:szCs w:val="20"/>
              </w:rPr>
              <w:t xml:space="preserve">      </w:t>
            </w:r>
          </w:p>
        </w:tc>
      </w:tr>
    </w:tbl>
    <w:tbl>
      <w:tblPr>
        <w:tblStyle w:val="a5"/>
        <w:tblW w:w="106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6039"/>
        <w:gridCol w:w="3211"/>
      </w:tblGrid>
      <w:tr w:rsidR="00D90F6C" w:rsidRPr="0066685D" w14:paraId="35D70DC6" w14:textId="77777777" w:rsidTr="00670941">
        <w:trPr>
          <w:trHeight w:val="291"/>
        </w:trPr>
        <w:tc>
          <w:tcPr>
            <w:tcW w:w="1423" w:type="dxa"/>
          </w:tcPr>
          <w:p w14:paraId="12227A7E" w14:textId="22A4EB7B" w:rsidR="00D90F6C" w:rsidRPr="0066685D" w:rsidRDefault="004A4BEB" w:rsidP="007C689D">
            <w:pPr>
              <w:pStyle w:val="ad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24</w:t>
            </w:r>
            <w:r w:rsidR="006A631B" w:rsidRPr="0066685D">
              <w:rPr>
                <w:sz w:val="20"/>
                <w:szCs w:val="20"/>
                <w:u w:val="single"/>
              </w:rPr>
              <w:t>.</w:t>
            </w:r>
            <w:r w:rsidR="00062875">
              <w:rPr>
                <w:sz w:val="20"/>
                <w:szCs w:val="20"/>
                <w:u w:val="single"/>
              </w:rPr>
              <w:t>0</w:t>
            </w:r>
            <w:r>
              <w:rPr>
                <w:sz w:val="20"/>
                <w:szCs w:val="20"/>
                <w:u w:val="single"/>
              </w:rPr>
              <w:t>4</w:t>
            </w:r>
            <w:r w:rsidR="003A4259" w:rsidRPr="0066685D">
              <w:rPr>
                <w:sz w:val="20"/>
                <w:szCs w:val="20"/>
                <w:u w:val="single"/>
              </w:rPr>
              <w:t>.2023</w:t>
            </w:r>
            <w:r w:rsidR="00A865FF" w:rsidRPr="0066685D">
              <w:rPr>
                <w:sz w:val="20"/>
                <w:szCs w:val="20"/>
                <w:u w:val="single"/>
              </w:rPr>
              <w:t xml:space="preserve"> г</w:t>
            </w:r>
            <w:r w:rsidR="00D90F6C" w:rsidRPr="0066685D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6039" w:type="dxa"/>
          </w:tcPr>
          <w:p w14:paraId="4FC1F94E" w14:textId="77777777" w:rsidR="00D90F6C" w:rsidRPr="0066685D" w:rsidRDefault="00D90F6C" w:rsidP="00D82C83">
            <w:pPr>
              <w:pStyle w:val="ad"/>
              <w:rPr>
                <w:sz w:val="20"/>
                <w:szCs w:val="20"/>
                <w:u w:val="single"/>
              </w:rPr>
            </w:pPr>
          </w:p>
        </w:tc>
        <w:tc>
          <w:tcPr>
            <w:tcW w:w="3211" w:type="dxa"/>
          </w:tcPr>
          <w:p w14:paraId="5F8614C1" w14:textId="19B14CDD" w:rsidR="00D90F6C" w:rsidRPr="0066685D" w:rsidRDefault="00002975" w:rsidP="0066685D">
            <w:pPr>
              <w:pStyle w:val="ad"/>
              <w:jc w:val="right"/>
              <w:rPr>
                <w:sz w:val="20"/>
                <w:szCs w:val="20"/>
                <w:u w:val="single"/>
              </w:rPr>
            </w:pPr>
            <w:r w:rsidRPr="0066685D">
              <w:rPr>
                <w:sz w:val="20"/>
                <w:szCs w:val="20"/>
                <w:u w:val="single"/>
              </w:rPr>
              <w:t>Вниманию руководителя</w:t>
            </w:r>
            <w:r w:rsidR="00241748" w:rsidRPr="0066685D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002975" w:rsidRPr="0066685D" w14:paraId="37BF42C7" w14:textId="77777777" w:rsidTr="00670941">
        <w:trPr>
          <w:trHeight w:val="206"/>
        </w:trPr>
        <w:tc>
          <w:tcPr>
            <w:tcW w:w="1423" w:type="dxa"/>
          </w:tcPr>
          <w:p w14:paraId="26FA14FF" w14:textId="4D5C35E8" w:rsidR="00002975" w:rsidRPr="0066685D" w:rsidRDefault="00002975" w:rsidP="00987D40">
            <w:pPr>
              <w:pStyle w:val="ad"/>
              <w:rPr>
                <w:noProof/>
                <w:sz w:val="20"/>
                <w:szCs w:val="20"/>
                <w:u w:val="single"/>
              </w:rPr>
            </w:pPr>
            <w:r w:rsidRPr="0066685D">
              <w:rPr>
                <w:noProof/>
                <w:sz w:val="20"/>
                <w:szCs w:val="20"/>
                <w:u w:val="single"/>
              </w:rPr>
              <w:t>Исх. № Б.Н</w:t>
            </w:r>
          </w:p>
        </w:tc>
        <w:tc>
          <w:tcPr>
            <w:tcW w:w="9250" w:type="dxa"/>
            <w:gridSpan w:val="2"/>
          </w:tcPr>
          <w:p w14:paraId="01C9030A" w14:textId="77777777" w:rsidR="00002975" w:rsidRDefault="00002975" w:rsidP="00987D40">
            <w:pPr>
              <w:pStyle w:val="ad"/>
              <w:rPr>
                <w:noProof/>
                <w:sz w:val="20"/>
                <w:szCs w:val="20"/>
                <w:u w:val="single"/>
              </w:rPr>
            </w:pPr>
          </w:p>
          <w:p w14:paraId="17864936" w14:textId="0CFC8FB3" w:rsidR="00670941" w:rsidRPr="00FD3053" w:rsidRDefault="00670941" w:rsidP="00670941">
            <w:pPr>
              <w:pStyle w:val="a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</w:t>
            </w:r>
            <w:r w:rsidRPr="00FD3053">
              <w:rPr>
                <w:b/>
                <w:bCs/>
                <w:sz w:val="24"/>
                <w:szCs w:val="24"/>
              </w:rPr>
              <w:t>Коммерческое предложение</w:t>
            </w:r>
          </w:p>
          <w:p w14:paraId="630451B4" w14:textId="7F79E166" w:rsidR="00670941" w:rsidRPr="0066685D" w:rsidRDefault="00670941" w:rsidP="00987D40">
            <w:pPr>
              <w:pStyle w:val="ad"/>
              <w:rPr>
                <w:noProof/>
                <w:sz w:val="20"/>
                <w:szCs w:val="20"/>
                <w:u w:val="single"/>
              </w:rPr>
            </w:pPr>
          </w:p>
        </w:tc>
      </w:tr>
    </w:tbl>
    <w:tbl>
      <w:tblPr>
        <w:tblW w:w="10043" w:type="dxa"/>
        <w:tblLook w:val="04A0" w:firstRow="1" w:lastRow="0" w:firstColumn="1" w:lastColumn="0" w:noHBand="0" w:noVBand="1"/>
      </w:tblPr>
      <w:tblGrid>
        <w:gridCol w:w="4957"/>
        <w:gridCol w:w="1134"/>
        <w:gridCol w:w="1431"/>
        <w:gridCol w:w="2521"/>
      </w:tblGrid>
      <w:tr w:rsidR="004A4BEB" w:rsidRPr="004A4BEB" w14:paraId="2A1592A0" w14:textId="77777777" w:rsidTr="004A4BEB">
        <w:trPr>
          <w:trHeight w:val="15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51BC" w14:textId="77777777" w:rsidR="004A4BEB" w:rsidRPr="004A4BEB" w:rsidRDefault="004A4BEB" w:rsidP="004A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8A84" w14:textId="77777777" w:rsidR="004A4BEB" w:rsidRPr="004A4BEB" w:rsidRDefault="004A4BEB" w:rsidP="004A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AF09" w14:textId="77777777" w:rsidR="004A4BEB" w:rsidRPr="004A4BEB" w:rsidRDefault="004A4BEB" w:rsidP="004A4BEB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Ожидание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5D83D" w14:textId="77777777" w:rsidR="004A4BEB" w:rsidRPr="004A4BEB" w:rsidRDefault="004A4BEB" w:rsidP="004A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 с НДС 20%</w:t>
            </w:r>
          </w:p>
        </w:tc>
      </w:tr>
      <w:tr w:rsidR="004A4BEB" w:rsidRPr="004A4BEB" w14:paraId="527A0944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6BE46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Авторежим 265а-4 б.у.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E351B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370F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503A8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2900,00</w:t>
            </w:r>
          </w:p>
        </w:tc>
      </w:tr>
      <w:tr w:rsidR="004A4BEB" w:rsidRPr="004A4BEB" w14:paraId="0D14610F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24940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Балочка центрирующая 106.00.011-0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0E407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E131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105C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1800,00</w:t>
            </w:r>
          </w:p>
        </w:tc>
      </w:tr>
      <w:tr w:rsidR="004A4BEB" w:rsidRPr="004A4BEB" w14:paraId="1F685BC5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C2270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Балочка центрирующая (500мм) 8521.00.010СБ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2000C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B2A4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EEBC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18000,00</w:t>
            </w:r>
          </w:p>
        </w:tc>
      </w:tr>
      <w:tr w:rsidR="004A4BEB" w:rsidRPr="004A4BEB" w14:paraId="44317A0A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55442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Башмак горочный 8739.00сб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E2A96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A8B0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85854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3500,00</w:t>
            </w:r>
          </w:p>
        </w:tc>
      </w:tr>
      <w:tr w:rsidR="004A4BEB" w:rsidRPr="004A4BEB" w14:paraId="157CEA8B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39E49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Башмак </w:t>
            </w:r>
            <w:proofErr w:type="spellStart"/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триангеля</w:t>
            </w:r>
            <w:proofErr w:type="spellEnd"/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100.40.016-2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C2964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B720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F948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1200,00</w:t>
            </w:r>
          </w:p>
        </w:tc>
      </w:tr>
      <w:tr w:rsidR="004A4BEB" w:rsidRPr="004A4BEB" w14:paraId="7375BCF9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E907D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Блокиратор 4536-07.00.00.002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9FBE1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B2F2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D96F9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2500,00</w:t>
            </w:r>
          </w:p>
        </w:tc>
      </w:tr>
      <w:tr w:rsidR="004A4BEB" w:rsidRPr="004A4BEB" w14:paraId="70B5DD1C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F99AB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Валик подвески башмака 100.40.013-0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6D650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A6CF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434AF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250,00</w:t>
            </w:r>
          </w:p>
        </w:tc>
      </w:tr>
      <w:tr w:rsidR="004A4BEB" w:rsidRPr="004A4BEB" w14:paraId="2AA66E2E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07C94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Валик подъёмника 106.01.017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7E18E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C960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E119C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840,00</w:t>
            </w:r>
          </w:p>
        </w:tc>
      </w:tr>
      <w:tr w:rsidR="004A4BEB" w:rsidRPr="004A4BEB" w14:paraId="57053FF4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DB2C0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Вставка адаптера 194.00.041-0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59FF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C7B34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F657D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1900,00</w:t>
            </w:r>
          </w:p>
        </w:tc>
      </w:tr>
      <w:tr w:rsidR="004A4BEB" w:rsidRPr="004A4BEB" w14:paraId="790D7400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361C8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Втулка КПМ 35х25.2х12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B3650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49E4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29DD4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90,90</w:t>
            </w:r>
          </w:p>
        </w:tc>
      </w:tr>
      <w:tr w:rsidR="004A4BEB" w:rsidRPr="004A4BEB" w14:paraId="7A4AF3E5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27BA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Втулка КПМ 40х30,2х12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CAA2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622,00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8E4F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A1DED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94,95</w:t>
            </w:r>
          </w:p>
        </w:tc>
      </w:tr>
      <w:tr w:rsidR="004A4BEB" w:rsidRPr="004A4BEB" w14:paraId="6DD38835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A07D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Втулка КПМ 40х30.2х19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9E79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513D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D5D5C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122,40</w:t>
            </w:r>
          </w:p>
        </w:tc>
      </w:tr>
      <w:tr w:rsidR="004A4BEB" w:rsidRPr="004A4BEB" w14:paraId="666E2F56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47C5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Втулка КПМ 40х30.2х24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4DC5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6C69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EDCEC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132,30</w:t>
            </w:r>
          </w:p>
        </w:tc>
      </w:tr>
      <w:tr w:rsidR="004A4BEB" w:rsidRPr="004A4BEB" w14:paraId="7B13E067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DBC6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Втулка КПМ 40х30.2х31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F321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F54F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393A5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170,00</w:t>
            </w:r>
          </w:p>
        </w:tc>
      </w:tr>
      <w:tr w:rsidR="004A4BEB" w:rsidRPr="004A4BEB" w14:paraId="30F2A180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4C9DA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Втулка КПМ 45х36.2х12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0828B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D9DF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35DF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106,00</w:t>
            </w:r>
          </w:p>
        </w:tc>
      </w:tr>
      <w:tr w:rsidR="004A4BEB" w:rsidRPr="004A4BEB" w14:paraId="77C0684C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7E25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Втулка КПМ 45х36.2х20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38B1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C3AF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4BAD5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130,00</w:t>
            </w:r>
          </w:p>
        </w:tc>
      </w:tr>
      <w:tr w:rsidR="004A4BEB" w:rsidRPr="004A4BEB" w14:paraId="7C360AEB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3388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Втулка КПМ 45х36.2х30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AF10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DDAA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FAF54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157,00</w:t>
            </w:r>
          </w:p>
        </w:tc>
      </w:tr>
      <w:tr w:rsidR="004A4BEB" w:rsidRPr="004A4BEB" w14:paraId="7C529A00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DEAB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Втулка КПМ 50х40.2х31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255C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E8BA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20B26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244,00</w:t>
            </w:r>
          </w:p>
        </w:tc>
      </w:tr>
      <w:tr w:rsidR="004A4BEB" w:rsidRPr="004A4BEB" w14:paraId="31ED5FC8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AF31B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Втулка параллельного отвода 100.40.069-0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D0516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F242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C2F1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60,00</w:t>
            </w:r>
          </w:p>
        </w:tc>
      </w:tr>
      <w:tr w:rsidR="004A4BEB" w:rsidRPr="004A4BEB" w14:paraId="5218C780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05963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Втулка т258.002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23416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3584,00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F30D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D295E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25,00</w:t>
            </w:r>
          </w:p>
        </w:tc>
      </w:tr>
      <w:tr w:rsidR="004A4BEB" w:rsidRPr="004A4BEB" w14:paraId="33D1E425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A56DD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Втулка УРЛТ.667155.007-01 (46мм.)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31C32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A80B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8DD4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88,00</w:t>
            </w:r>
          </w:p>
        </w:tc>
      </w:tr>
      <w:tr w:rsidR="004A4BEB" w:rsidRPr="004A4BEB" w14:paraId="24827B69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A2906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Втулка УРЛТ .667155.007-02 (47мм)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48CE4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EC22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9E02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88,00</w:t>
            </w:r>
          </w:p>
        </w:tc>
      </w:tr>
      <w:tr w:rsidR="004A4BEB" w:rsidRPr="004A4BEB" w14:paraId="2189998A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525F7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Втулка УРЛТ. 667155.007 (45мм)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E3EC2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2663,00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8400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C0A6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88,00</w:t>
            </w:r>
          </w:p>
        </w:tc>
      </w:tr>
      <w:tr w:rsidR="004A4BEB" w:rsidRPr="004A4BEB" w14:paraId="561C7CCC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41914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Втулка(электропроводящая) 194.00.048-0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2D4DC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9F11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09ED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80,00</w:t>
            </w:r>
          </w:p>
        </w:tc>
      </w:tr>
      <w:tr w:rsidR="004A4BEB" w:rsidRPr="004A4BEB" w14:paraId="51EFF4D6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C84B1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Гайка </w:t>
            </w:r>
            <w:proofErr w:type="spellStart"/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триангеля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2C6E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3F4A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CF718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150,00</w:t>
            </w:r>
          </w:p>
        </w:tc>
      </w:tr>
      <w:tr w:rsidR="004A4BEB" w:rsidRPr="004A4BEB" w14:paraId="49F94E37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09A84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Демпфер </w:t>
            </w:r>
            <w:proofErr w:type="spellStart"/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скользуна</w:t>
            </w:r>
            <w:proofErr w:type="spellEnd"/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194.00.100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4C5EC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ADE7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12F1D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5000,00</w:t>
            </w:r>
          </w:p>
        </w:tc>
      </w:tr>
      <w:tr w:rsidR="004A4BEB" w:rsidRPr="004A4BEB" w14:paraId="55175D35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A765C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Замкодержатель</w:t>
            </w:r>
            <w:proofErr w:type="spellEnd"/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106.01.003-0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B9437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F84B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F27D1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1150,00</w:t>
            </w:r>
          </w:p>
        </w:tc>
      </w:tr>
      <w:tr w:rsidR="004A4BEB" w:rsidRPr="004A4BEB" w14:paraId="458AFC2C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A3C0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Клапан 483.090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F35C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FEF2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3A64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200,00</w:t>
            </w:r>
          </w:p>
        </w:tc>
      </w:tr>
      <w:tr w:rsidR="004A4BEB" w:rsidRPr="004A4BEB" w14:paraId="7C5640D4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908C2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Клапан 483.110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20672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0295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C653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160,00</w:t>
            </w:r>
          </w:p>
        </w:tc>
      </w:tr>
      <w:tr w:rsidR="004A4BEB" w:rsidRPr="004A4BEB" w14:paraId="36132A1D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20DB0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Клин тягового хомута 106.00.002-2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3D867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BB7D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27C9C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1400,00</w:t>
            </w:r>
          </w:p>
        </w:tc>
      </w:tr>
      <w:tr w:rsidR="004A4BEB" w:rsidRPr="004A4BEB" w14:paraId="15A4429D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37247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Колодка гребневая тип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DC2A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374F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BBE0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1800,00</w:t>
            </w:r>
          </w:p>
        </w:tc>
      </w:tr>
      <w:tr w:rsidR="004A4BEB" w:rsidRPr="004A4BEB" w14:paraId="4B518A65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4A64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Колпак </w:t>
            </w:r>
            <w:proofErr w:type="spellStart"/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скользуна</w:t>
            </w:r>
            <w:proofErr w:type="spellEnd"/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вм003.101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B17F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46CE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155E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8100,00</w:t>
            </w:r>
          </w:p>
        </w:tc>
      </w:tr>
      <w:tr w:rsidR="004A4BEB" w:rsidRPr="004A4BEB" w14:paraId="6427FB75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716F7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Кольцо 35063-Н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8C623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26B3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76FC6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</w:t>
            </w:r>
          </w:p>
        </w:tc>
      </w:tr>
      <w:tr w:rsidR="004A4BEB" w:rsidRPr="004A4BEB" w14:paraId="0F17D397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6B382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Кольцо КУ ГОСТ 38-72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173AA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4143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76E85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</w:t>
            </w:r>
          </w:p>
        </w:tc>
      </w:tr>
      <w:tr w:rsidR="004A4BEB" w:rsidRPr="004A4BEB" w14:paraId="0F6B1F5B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CF138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Кран 4302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EAF03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CC5F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940E4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1700,00</w:t>
            </w:r>
          </w:p>
        </w:tc>
      </w:tr>
      <w:tr w:rsidR="004A4BEB" w:rsidRPr="004A4BEB" w14:paraId="64A60B07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EA633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Кран 4314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AC417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621D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DB3C4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2900,00</w:t>
            </w:r>
          </w:p>
        </w:tc>
      </w:tr>
      <w:tr w:rsidR="004A4BEB" w:rsidRPr="004A4BEB" w14:paraId="1FCF92FC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2032A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Кран концевой 4314Б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04EE7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DC4C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30410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2900,00</w:t>
            </w:r>
          </w:p>
        </w:tc>
      </w:tr>
      <w:tr w:rsidR="004A4BEB" w:rsidRPr="004A4BEB" w14:paraId="7B32614B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697B9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Кран разобщительный 4300В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78DAB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9D89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3E07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1200,00</w:t>
            </w:r>
          </w:p>
        </w:tc>
      </w:tr>
      <w:tr w:rsidR="004A4BEB" w:rsidRPr="004A4BEB" w14:paraId="1A4E2C11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676A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Крышка крепительная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405F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67CF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4E3B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1800,00</w:t>
            </w:r>
          </w:p>
        </w:tc>
      </w:tr>
      <w:tr w:rsidR="004A4BEB" w:rsidRPr="004A4BEB" w14:paraId="25E81A9D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D3AC1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Муфта 4379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3C8E4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B74F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B1B6D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950,00</w:t>
            </w:r>
          </w:p>
        </w:tc>
      </w:tr>
      <w:tr w:rsidR="004A4BEB" w:rsidRPr="004A4BEB" w14:paraId="0A4F0784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1AFBB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Муфта 4379/1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F89B3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8008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66AE1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720,00</w:t>
            </w:r>
          </w:p>
        </w:tc>
      </w:tr>
      <w:tr w:rsidR="004A4BEB" w:rsidRPr="004A4BEB" w14:paraId="553C90F4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01B43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Накладка опорная 194.30.015-0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297AD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CCD8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C6431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500,00</w:t>
            </w:r>
          </w:p>
        </w:tc>
      </w:tr>
      <w:tr w:rsidR="004A4BEB" w:rsidRPr="004A4BEB" w14:paraId="665194B4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1C2BA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Ниппель 26300Н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80421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466D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16E4E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130,00</w:t>
            </w:r>
          </w:p>
        </w:tc>
      </w:tr>
      <w:tr w:rsidR="004A4BEB" w:rsidRPr="004A4BEB" w14:paraId="79FA4707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2AC95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Ниппель 4371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3BF3F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BC09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6918A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760,00</w:t>
            </w:r>
          </w:p>
        </w:tc>
      </w:tr>
      <w:tr w:rsidR="004A4BEB" w:rsidRPr="004A4BEB" w14:paraId="6EB5282D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3C6F7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Ниппель 4378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A91B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2D34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AE6CE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150,00</w:t>
            </w:r>
          </w:p>
        </w:tc>
      </w:tr>
      <w:tr w:rsidR="004A4BEB" w:rsidRPr="004A4BEB" w14:paraId="539F8760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34128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Планка 194.00.038-0 (16мм)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778AA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097E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20AA6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1700,00</w:t>
            </w:r>
          </w:p>
        </w:tc>
      </w:tr>
      <w:tr w:rsidR="004A4BEB" w:rsidRPr="004A4BEB" w14:paraId="04323C47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95E7E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Планка контактная 194.30.016-0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AE1D7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B552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6D7D2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700,00</w:t>
            </w:r>
          </w:p>
        </w:tc>
      </w:tr>
      <w:tr w:rsidR="004A4BEB" w:rsidRPr="004A4BEB" w14:paraId="230E4321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F30FC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Планка неподвижная М1698.02.001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6FF12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FD5C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BB43B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480,00</w:t>
            </w:r>
          </w:p>
        </w:tc>
      </w:tr>
      <w:tr w:rsidR="004A4BEB" w:rsidRPr="004A4BEB" w14:paraId="5C3EACB3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22107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Планка подвижная М1698.02.004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9F3CB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7C1A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7C49E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375,00</w:t>
            </w:r>
          </w:p>
        </w:tc>
      </w:tr>
      <w:tr w:rsidR="004A4BEB" w:rsidRPr="004A4BEB" w14:paraId="262DCE85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43DEB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Планка предохранительная 194.00.077-0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859FA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C487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060C8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350,00</w:t>
            </w:r>
          </w:p>
        </w:tc>
      </w:tr>
      <w:tr w:rsidR="004A4BEB" w:rsidRPr="004A4BEB" w14:paraId="1B773797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89371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Подвеска маятниковая 106.00.012-0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D28B2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1BEB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EC563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750,00</w:t>
            </w:r>
          </w:p>
        </w:tc>
      </w:tr>
      <w:tr w:rsidR="004A4BEB" w:rsidRPr="004A4BEB" w14:paraId="6F3C1639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C606A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Подвеска тормозного башмака 100.40.080-2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BA410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E6B0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B9E7E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750,00</w:t>
            </w:r>
          </w:p>
        </w:tc>
      </w:tr>
      <w:tr w:rsidR="004A4BEB" w:rsidRPr="004A4BEB" w14:paraId="2E93AFDF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D695D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Полумуфта ст157.020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FFAEA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ACAA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1BE70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760,00</w:t>
            </w:r>
          </w:p>
        </w:tc>
      </w:tr>
      <w:tr w:rsidR="004A4BEB" w:rsidRPr="004A4BEB" w14:paraId="64003BB5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EC80A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Прокладка 35061-Н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D1329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2699,00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B230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87F3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26,00</w:t>
            </w:r>
          </w:p>
        </w:tc>
      </w:tr>
      <w:tr w:rsidR="004A4BEB" w:rsidRPr="004A4BEB" w14:paraId="2D3A5ECB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F8510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Прокладка подпятника М1698.01.005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0AFC0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12D2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5D35C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500,00</w:t>
            </w:r>
          </w:p>
        </w:tc>
      </w:tr>
      <w:tr w:rsidR="004A4BEB" w:rsidRPr="004A4BEB" w14:paraId="0B7A5CC5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5AA7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Прокладка сменная М1698.02.100СБ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8865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485C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EB7B4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420,00</w:t>
            </w:r>
          </w:p>
        </w:tc>
      </w:tr>
      <w:tr w:rsidR="004A4BEB" w:rsidRPr="004A4BEB" w14:paraId="41E8D35E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5A603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Прокладка сменная м1698.03.100сб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EC6FD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A22A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DFF53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450,00</w:t>
            </w:r>
          </w:p>
        </w:tc>
      </w:tr>
      <w:tr w:rsidR="004A4BEB" w:rsidRPr="004A4BEB" w14:paraId="4A109927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8A2D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Пружина внутренняя 100.30.004-0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AFB3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2736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843DF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937,50</w:t>
            </w:r>
          </w:p>
        </w:tc>
      </w:tr>
      <w:tr w:rsidR="004A4BEB" w:rsidRPr="004A4BEB" w14:paraId="29415716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05085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Пружина внутренняя 194.30.025-0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DF8F9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4FA1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D843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2200,00</w:t>
            </w:r>
          </w:p>
        </w:tc>
      </w:tr>
      <w:tr w:rsidR="004A4BEB" w:rsidRPr="004A4BEB" w14:paraId="28AA4E07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6AB2D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Пружина внутренняя </w:t>
            </w:r>
            <w:proofErr w:type="spellStart"/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подклиновая</w:t>
            </w:r>
            <w:proofErr w:type="spellEnd"/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194.30.026-0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1C26D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AAB5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DD29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1800,00</w:t>
            </w:r>
          </w:p>
        </w:tc>
      </w:tr>
      <w:tr w:rsidR="004A4BEB" w:rsidRPr="004A4BEB" w14:paraId="4F046231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3E1B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Пружина 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6A4C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D34E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2E2D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4A4BEB" w:rsidRPr="004A4BEB" w14:paraId="6ED9E1FB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7D6BA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Пружина наружная 194.30.024-0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5911C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BC9C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C738E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3800,00</w:t>
            </w:r>
          </w:p>
        </w:tc>
      </w:tr>
      <w:tr w:rsidR="004A4BEB" w:rsidRPr="004A4BEB" w14:paraId="5883B3F6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F3A64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Резино</w:t>
            </w:r>
            <w:proofErr w:type="spellEnd"/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-металлический</w:t>
            </w:r>
            <w:proofErr w:type="gramEnd"/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элемент 100.41.010-1сб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F0DC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FC4A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90F5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180,00</w:t>
            </w:r>
          </w:p>
        </w:tc>
      </w:tr>
      <w:tr w:rsidR="004A4BEB" w:rsidRPr="004A4BEB" w14:paraId="6C1B3003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BBD9B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 Р17Б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5C9F6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B65C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DD904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1350,00</w:t>
            </w:r>
          </w:p>
        </w:tc>
      </w:tr>
      <w:tr w:rsidR="004A4BEB" w:rsidRPr="004A4BEB" w14:paraId="0EDAE929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DE0D1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4304.00.15 (кран 4314)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AA56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7B1C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C129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120,00</w:t>
            </w:r>
          </w:p>
        </w:tc>
      </w:tr>
      <w:tr w:rsidR="004A4BEB" w:rsidRPr="004A4BEB" w14:paraId="13451BFD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F8443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4325.00.08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1EB49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2D8E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78D9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4A4BEB" w:rsidRPr="004A4BEB" w14:paraId="0530C9A7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F75C0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крана 4300.00.15 (кран 4300)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53378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71EF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DAE1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4A4BEB" w:rsidRPr="004A4BEB" w14:paraId="6614E071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ABF6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Седло 270.359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E139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0DEA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8AB6A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250,00</w:t>
            </w:r>
          </w:p>
        </w:tc>
      </w:tr>
      <w:tr w:rsidR="004A4BEB" w:rsidRPr="004A4BEB" w14:paraId="1A68281D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2E36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Седло 483.026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9B52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5A20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56674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250,00</w:t>
            </w:r>
          </w:p>
        </w:tc>
      </w:tr>
      <w:tr w:rsidR="004A4BEB" w:rsidRPr="004A4BEB" w14:paraId="1548A4AB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7AE50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Сектор запора механизма </w:t>
            </w:r>
            <w:proofErr w:type="spellStart"/>
            <w:proofErr w:type="gramStart"/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кр.люка</w:t>
            </w:r>
            <w:proofErr w:type="spellEnd"/>
            <w:proofErr w:type="gramEnd"/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(левый)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6FB5E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29DA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06ED5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490,00</w:t>
            </w:r>
          </w:p>
        </w:tc>
      </w:tr>
      <w:tr w:rsidR="004A4BEB" w:rsidRPr="004A4BEB" w14:paraId="5301BD02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1EBF2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Сектор запора механизма </w:t>
            </w:r>
            <w:proofErr w:type="spellStart"/>
            <w:proofErr w:type="gramStart"/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кр.люка</w:t>
            </w:r>
            <w:proofErr w:type="spellEnd"/>
            <w:proofErr w:type="gramEnd"/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(правый)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562C0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56AA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B7559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490,00</w:t>
            </w:r>
          </w:p>
        </w:tc>
      </w:tr>
      <w:tr w:rsidR="004A4BEB" w:rsidRPr="004A4BEB" w14:paraId="3B0E95F5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CE23A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Сетка </w:t>
            </w:r>
            <w:proofErr w:type="spellStart"/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пылеуловка</w:t>
            </w:r>
            <w:proofErr w:type="spellEnd"/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216.1497С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F7F25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917F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393ED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27,00</w:t>
            </w:r>
          </w:p>
        </w:tc>
      </w:tr>
      <w:tr w:rsidR="004A4BEB" w:rsidRPr="004A4BEB" w14:paraId="5B52A8DA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BADF3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Упругий элемент </w:t>
            </w:r>
            <w:proofErr w:type="spellStart"/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триангеля</w:t>
            </w:r>
            <w:proofErr w:type="spellEnd"/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194.40.024-0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D03DE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1136,00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2528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02A47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350,00</w:t>
            </w:r>
          </w:p>
        </w:tc>
      </w:tr>
      <w:tr w:rsidR="004A4BEB" w:rsidRPr="004A4BEB" w14:paraId="165EE26D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4A2D8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Фильтр полумуфта ст157.030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7DE4F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4C1F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2FC9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860,00</w:t>
            </w:r>
          </w:p>
        </w:tc>
      </w:tr>
      <w:tr w:rsidR="004A4BEB" w:rsidRPr="004A4BEB" w14:paraId="66B103F4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1301C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Фильтр рабочей камеры 145.02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F8B13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16C4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4641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280,00</w:t>
            </w:r>
          </w:p>
        </w:tc>
      </w:tr>
      <w:tr w:rsidR="004A4BEB" w:rsidRPr="004A4BEB" w14:paraId="7019F744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18766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Чаша 194.00.036-0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3323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B2CF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A9B05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9500,00</w:t>
            </w:r>
          </w:p>
        </w:tc>
      </w:tr>
      <w:tr w:rsidR="004A4BEB" w:rsidRPr="004A4BEB" w14:paraId="2CD6AE3C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FCDA3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Чека тормозной колодки 100.40.014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0A946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D213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EF1B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120,00</w:t>
            </w:r>
          </w:p>
        </w:tc>
      </w:tr>
      <w:tr w:rsidR="004A4BEB" w:rsidRPr="004A4BEB" w14:paraId="670C7AB0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6FBF4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Шайба стопорная 100.10.052-0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9669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FAA9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6E7ED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27,00</w:t>
            </w:r>
          </w:p>
        </w:tc>
      </w:tr>
      <w:tr w:rsidR="004A4BEB" w:rsidRPr="004A4BEB" w14:paraId="1C4CFC50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B9B0F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шайба тарельчатая 100.10.051-0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88894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98D1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F57EC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984,00</w:t>
            </w:r>
          </w:p>
        </w:tc>
      </w:tr>
      <w:tr w:rsidR="004A4BEB" w:rsidRPr="004A4BEB" w14:paraId="74886DFB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83B0A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Штуцер 4370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CE64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B16A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F63D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860,00</w:t>
            </w:r>
          </w:p>
        </w:tc>
      </w:tr>
      <w:tr w:rsidR="004A4BEB" w:rsidRPr="004A4BEB" w14:paraId="54F50232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01EB6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Штуцер 4374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EE95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8206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80D5A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760,00</w:t>
            </w:r>
          </w:p>
        </w:tc>
      </w:tr>
      <w:tr w:rsidR="004A4BEB" w:rsidRPr="004A4BEB" w14:paraId="7CA76D7D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22376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Штуцер 4374.00.19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743E8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CD2F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05CDE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550,00</w:t>
            </w:r>
          </w:p>
        </w:tc>
      </w:tr>
      <w:tr w:rsidR="004A4BEB" w:rsidRPr="004A4BEB" w14:paraId="3CDBE1E1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04122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Штуцер крана 190.00.002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F7E67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3971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57FFC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250,00</w:t>
            </w:r>
          </w:p>
        </w:tc>
      </w:tr>
      <w:tr w:rsidR="004A4BEB" w:rsidRPr="004A4BEB" w14:paraId="74304692" w14:textId="77777777" w:rsidTr="004A4BEB">
        <w:trPr>
          <w:trHeight w:val="1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54DFA" w14:textId="77777777" w:rsidR="004A4BEB" w:rsidRPr="004A4BEB" w:rsidRDefault="004A4BEB" w:rsidP="004A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Шунт 194.00.110-1сб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D5678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33F5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4E2DE" w14:textId="77777777" w:rsidR="004A4BEB" w:rsidRPr="004A4BEB" w:rsidRDefault="004A4BEB" w:rsidP="004A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650,00</w:t>
            </w:r>
          </w:p>
        </w:tc>
      </w:tr>
    </w:tbl>
    <w:p w14:paraId="6DF822DF" w14:textId="77777777" w:rsidR="00670941" w:rsidRDefault="00670941" w:rsidP="000163FB">
      <w:pPr>
        <w:tabs>
          <w:tab w:val="left" w:pos="567"/>
        </w:tabs>
        <w:spacing w:after="0"/>
      </w:pPr>
    </w:p>
    <w:p w14:paraId="41DAABE8" w14:textId="17F004E2" w:rsidR="007B15E8" w:rsidRDefault="007B15E8" w:rsidP="000163FB">
      <w:pPr>
        <w:tabs>
          <w:tab w:val="left" w:pos="567"/>
        </w:tabs>
        <w:spacing w:after="0"/>
      </w:pPr>
      <w:r>
        <w:t>ИСП.</w:t>
      </w:r>
    </w:p>
    <w:p w14:paraId="5254A19F" w14:textId="78BFB841" w:rsidR="007B15E8" w:rsidRDefault="007B15E8" w:rsidP="000163FB">
      <w:pPr>
        <w:tabs>
          <w:tab w:val="left" w:pos="567"/>
        </w:tabs>
        <w:spacing w:after="0"/>
      </w:pPr>
      <w:r>
        <w:t>Руководитель отдела продаж</w:t>
      </w:r>
    </w:p>
    <w:p w14:paraId="46892972" w14:textId="48286FC5" w:rsidR="007B15E8" w:rsidRDefault="007B15E8" w:rsidP="000163FB">
      <w:pPr>
        <w:tabs>
          <w:tab w:val="left" w:pos="567"/>
        </w:tabs>
        <w:spacing w:after="0"/>
      </w:pPr>
      <w:proofErr w:type="spellStart"/>
      <w:r w:rsidRPr="007B15E8">
        <w:t>Хамадуллин</w:t>
      </w:r>
      <w:proofErr w:type="spellEnd"/>
      <w:r w:rsidRPr="007B15E8">
        <w:t xml:space="preserve"> Ринат </w:t>
      </w:r>
      <w:proofErr w:type="spellStart"/>
      <w:r w:rsidRPr="007B15E8">
        <w:t>Рамзиевич</w:t>
      </w:r>
      <w:proofErr w:type="spellEnd"/>
    </w:p>
    <w:p w14:paraId="1FB1D274" w14:textId="1E3E2219" w:rsidR="007B15E8" w:rsidRDefault="007B15E8" w:rsidP="000163FB">
      <w:pPr>
        <w:tabs>
          <w:tab w:val="left" w:pos="567"/>
        </w:tabs>
        <w:spacing w:after="0"/>
      </w:pPr>
      <w:r>
        <w:t>Тел.: +79655242814</w:t>
      </w:r>
    </w:p>
    <w:p w14:paraId="50AECB35" w14:textId="2E752AE1" w:rsidR="007B15E8" w:rsidRPr="005D1C4F" w:rsidRDefault="007B15E8" w:rsidP="000163FB">
      <w:pPr>
        <w:tabs>
          <w:tab w:val="left" w:pos="567"/>
        </w:tabs>
        <w:spacing w:after="0"/>
        <w:rPr>
          <w:rStyle w:val="a3"/>
        </w:rPr>
      </w:pPr>
      <w:r>
        <w:t xml:space="preserve">Почта: </w:t>
      </w:r>
      <w:hyperlink r:id="rId11" w:history="1">
        <w:r w:rsidRPr="00756ED8">
          <w:rPr>
            <w:rStyle w:val="a3"/>
            <w:lang w:val="en-US"/>
          </w:rPr>
          <w:t>office</w:t>
        </w:r>
        <w:r w:rsidRPr="00417066">
          <w:rPr>
            <w:rStyle w:val="a3"/>
          </w:rPr>
          <w:t>@</w:t>
        </w:r>
        <w:r w:rsidRPr="00756ED8">
          <w:rPr>
            <w:rStyle w:val="a3"/>
            <w:lang w:val="en-US"/>
          </w:rPr>
          <w:t>pr</w:t>
        </w:r>
        <w:r w:rsidRPr="00417066">
          <w:rPr>
            <w:rStyle w:val="a3"/>
          </w:rPr>
          <w:t>196.</w:t>
        </w:r>
        <w:proofErr w:type="spellStart"/>
        <w:r w:rsidRPr="00756ED8">
          <w:rPr>
            <w:rStyle w:val="a3"/>
            <w:lang w:val="en-US"/>
          </w:rPr>
          <w:t>ru</w:t>
        </w:r>
        <w:proofErr w:type="spellEnd"/>
      </w:hyperlink>
    </w:p>
    <w:p w14:paraId="2EA6D962" w14:textId="163E55CA" w:rsidR="00670941" w:rsidRDefault="00670941" w:rsidP="000163FB">
      <w:pPr>
        <w:tabs>
          <w:tab w:val="left" w:pos="567"/>
        </w:tabs>
        <w:spacing w:after="0"/>
      </w:pPr>
    </w:p>
    <w:p w14:paraId="40EEE39E" w14:textId="5FFAD66C" w:rsidR="00670941" w:rsidRDefault="00670941" w:rsidP="000163FB">
      <w:pPr>
        <w:tabs>
          <w:tab w:val="left" w:pos="567"/>
        </w:tabs>
        <w:spacing w:after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27042ED" wp14:editId="1A08786D">
            <wp:simplePos x="0" y="0"/>
            <wp:positionH relativeFrom="column">
              <wp:posOffset>1629410</wp:posOffset>
            </wp:positionH>
            <wp:positionV relativeFrom="paragraph">
              <wp:posOffset>113030</wp:posOffset>
            </wp:positionV>
            <wp:extent cx="2067636" cy="1631416"/>
            <wp:effectExtent l="0" t="0" r="8890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636" cy="163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E7E0AD" w14:textId="77777777" w:rsidR="00670941" w:rsidRDefault="00670941" w:rsidP="000163FB">
      <w:pPr>
        <w:tabs>
          <w:tab w:val="left" w:pos="567"/>
        </w:tabs>
        <w:spacing w:after="0"/>
      </w:pPr>
    </w:p>
    <w:p w14:paraId="4E43183B" w14:textId="279F0DF9" w:rsidR="000163FB" w:rsidRPr="001D7512" w:rsidRDefault="000163FB" w:rsidP="000163FB">
      <w:pPr>
        <w:tabs>
          <w:tab w:val="left" w:pos="567"/>
        </w:tabs>
        <w:spacing w:after="0"/>
      </w:pPr>
      <w:r>
        <w:t>Генеральный</w:t>
      </w:r>
      <w:r w:rsidRPr="0020559F">
        <w:t xml:space="preserve"> </w:t>
      </w:r>
      <w:r>
        <w:t xml:space="preserve">директор </w:t>
      </w:r>
      <w:proofErr w:type="spellStart"/>
      <w:r>
        <w:t>Гилимшин</w:t>
      </w:r>
      <w:proofErr w:type="spellEnd"/>
      <w:r>
        <w:t xml:space="preserve"> Д.И.</w:t>
      </w:r>
    </w:p>
    <w:p w14:paraId="7F057868" w14:textId="77777777" w:rsidR="000163FB" w:rsidRPr="0021228B" w:rsidRDefault="000163FB" w:rsidP="000163FB">
      <w:pPr>
        <w:tabs>
          <w:tab w:val="left" w:pos="567"/>
        </w:tabs>
        <w:spacing w:after="0"/>
        <w:rPr>
          <w:vertAlign w:val="superscript"/>
        </w:rPr>
      </w:pPr>
      <w:r>
        <w:tab/>
      </w:r>
      <w:r>
        <w:tab/>
      </w:r>
      <w:r>
        <w:tab/>
      </w:r>
      <w:r>
        <w:tab/>
        <w:t xml:space="preserve">  </w:t>
      </w:r>
    </w:p>
    <w:p w14:paraId="0FE919FB" w14:textId="77777777" w:rsidR="000163FB" w:rsidRDefault="000163FB" w:rsidP="000163FB"/>
    <w:p w14:paraId="21BBB198" w14:textId="77777777" w:rsidR="00002975" w:rsidRPr="001D7512" w:rsidRDefault="00002975" w:rsidP="00002975">
      <w:pPr>
        <w:tabs>
          <w:tab w:val="left" w:pos="567"/>
        </w:tabs>
        <w:spacing w:after="0"/>
      </w:pPr>
    </w:p>
    <w:sectPr w:rsidR="00002975" w:rsidRPr="001D7512" w:rsidSect="006936AD">
      <w:headerReference w:type="first" r:id="rId13"/>
      <w:pgSz w:w="11906" w:h="16838"/>
      <w:pgMar w:top="426" w:right="707" w:bottom="284" w:left="851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4BF9" w14:textId="77777777" w:rsidR="0027217B" w:rsidRDefault="0027217B" w:rsidP="005F39A1">
      <w:pPr>
        <w:spacing w:after="0" w:line="240" w:lineRule="auto"/>
      </w:pPr>
      <w:r>
        <w:separator/>
      </w:r>
    </w:p>
  </w:endnote>
  <w:endnote w:type="continuationSeparator" w:id="0">
    <w:p w14:paraId="0A156C0B" w14:textId="77777777" w:rsidR="0027217B" w:rsidRDefault="0027217B" w:rsidP="005F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BBEAD" w14:textId="77777777" w:rsidR="0027217B" w:rsidRDefault="0027217B" w:rsidP="005F39A1">
      <w:pPr>
        <w:spacing w:after="0" w:line="240" w:lineRule="auto"/>
      </w:pPr>
      <w:r>
        <w:separator/>
      </w:r>
    </w:p>
  </w:footnote>
  <w:footnote w:type="continuationSeparator" w:id="0">
    <w:p w14:paraId="03A155D5" w14:textId="77777777" w:rsidR="0027217B" w:rsidRDefault="0027217B" w:rsidP="005F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DA07" w14:textId="77777777" w:rsidR="00D82C83" w:rsidRDefault="00E33D76">
    <w:pPr>
      <w:pStyle w:val="a8"/>
    </w:pPr>
    <w:r>
      <w:rPr>
        <w:noProof/>
        <w:lang w:eastAsia="ru-RU"/>
      </w:rPr>
      <w:drawing>
        <wp:inline distT="0" distB="0" distL="0" distR="0" wp14:anchorId="14504021" wp14:editId="65B8E52A">
          <wp:extent cx="6570980" cy="287020"/>
          <wp:effectExtent l="0" t="0" r="1270" b="0"/>
          <wp:docPr id="1" name="Рисунок 1" descr="C:\Users\Home\Desktop\нижний колонтиту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me\Desktop\нижний колонтиту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1CF4"/>
    <w:multiLevelType w:val="hybridMultilevel"/>
    <w:tmpl w:val="6400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871FD"/>
    <w:multiLevelType w:val="multilevel"/>
    <w:tmpl w:val="73DAEE0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074F1959"/>
    <w:multiLevelType w:val="hybridMultilevel"/>
    <w:tmpl w:val="39C6E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74485"/>
    <w:multiLevelType w:val="hybridMultilevel"/>
    <w:tmpl w:val="9FAABC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C30380"/>
    <w:multiLevelType w:val="multilevel"/>
    <w:tmpl w:val="D128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8A106C"/>
    <w:multiLevelType w:val="hybridMultilevel"/>
    <w:tmpl w:val="55FE8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8504A"/>
    <w:multiLevelType w:val="hybridMultilevel"/>
    <w:tmpl w:val="925C365A"/>
    <w:lvl w:ilvl="0" w:tplc="4150292A">
      <w:numFmt w:val="bullet"/>
      <w:lvlText w:val="-"/>
      <w:lvlJc w:val="left"/>
      <w:pPr>
        <w:tabs>
          <w:tab w:val="num" w:pos="1505"/>
        </w:tabs>
        <w:ind w:left="1505" w:hanging="82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7" w15:restartNumberingAfterBreak="0">
    <w:nsid w:val="280B75A2"/>
    <w:multiLevelType w:val="multilevel"/>
    <w:tmpl w:val="4546E9B8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u w:val="single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  <w:u w:val="single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8" w15:restartNumberingAfterBreak="0">
    <w:nsid w:val="411740CC"/>
    <w:multiLevelType w:val="multilevel"/>
    <w:tmpl w:val="0D0E46D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B1B134F"/>
    <w:multiLevelType w:val="hybridMultilevel"/>
    <w:tmpl w:val="070E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458E5"/>
    <w:multiLevelType w:val="hybridMultilevel"/>
    <w:tmpl w:val="2D768E50"/>
    <w:lvl w:ilvl="0" w:tplc="D108CD44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11" w15:restartNumberingAfterBreak="0">
    <w:nsid w:val="58BC6A64"/>
    <w:multiLevelType w:val="multilevel"/>
    <w:tmpl w:val="B3F42AE2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  <w:u w:val="single"/>
      </w:rPr>
    </w:lvl>
    <w:lvl w:ilvl="1">
      <w:start w:val="9"/>
      <w:numFmt w:val="decimal"/>
      <w:lvlText w:val="%1.%2"/>
      <w:lvlJc w:val="left"/>
      <w:pPr>
        <w:ind w:left="600" w:hanging="600"/>
      </w:pPr>
      <w:rPr>
        <w:rFonts w:hint="default"/>
        <w:u w:val="single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2" w15:restartNumberingAfterBreak="0">
    <w:nsid w:val="73706122"/>
    <w:multiLevelType w:val="hybridMultilevel"/>
    <w:tmpl w:val="3294CBE8"/>
    <w:lvl w:ilvl="0" w:tplc="0918496C">
      <w:start w:val="1"/>
      <w:numFmt w:val="bullet"/>
      <w:pStyle w:val="12TimesNewRoman10"/>
      <w:lvlText w:val="▪"/>
      <w:lvlJc w:val="left"/>
      <w:pPr>
        <w:tabs>
          <w:tab w:val="num" w:pos="3240"/>
        </w:tabs>
        <w:ind w:left="3087" w:hanging="207"/>
      </w:pPr>
      <w:rPr>
        <w:rFonts w:ascii="Verdana" w:hAnsi="Verdana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3" w15:restartNumberingAfterBreak="0">
    <w:nsid w:val="78CB5F33"/>
    <w:multiLevelType w:val="hybridMultilevel"/>
    <w:tmpl w:val="D4AED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73B89"/>
    <w:multiLevelType w:val="hybridMultilevel"/>
    <w:tmpl w:val="48706212"/>
    <w:lvl w:ilvl="0" w:tplc="26005A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30133017">
    <w:abstractNumId w:val="13"/>
  </w:num>
  <w:num w:numId="2" w16cid:durableId="920216546">
    <w:abstractNumId w:val="2"/>
  </w:num>
  <w:num w:numId="3" w16cid:durableId="253708125">
    <w:abstractNumId w:val="3"/>
  </w:num>
  <w:num w:numId="4" w16cid:durableId="1033000836">
    <w:abstractNumId w:val="9"/>
  </w:num>
  <w:num w:numId="5" w16cid:durableId="854000562">
    <w:abstractNumId w:val="5"/>
  </w:num>
  <w:num w:numId="6" w16cid:durableId="1356618183">
    <w:abstractNumId w:val="0"/>
  </w:num>
  <w:num w:numId="7" w16cid:durableId="1713269186">
    <w:abstractNumId w:val="12"/>
  </w:num>
  <w:num w:numId="8" w16cid:durableId="1891723806">
    <w:abstractNumId w:val="1"/>
  </w:num>
  <w:num w:numId="9" w16cid:durableId="144201654">
    <w:abstractNumId w:val="14"/>
  </w:num>
  <w:num w:numId="10" w16cid:durableId="824932529">
    <w:abstractNumId w:val="6"/>
  </w:num>
  <w:num w:numId="11" w16cid:durableId="1690327700">
    <w:abstractNumId w:val="10"/>
  </w:num>
  <w:num w:numId="12" w16cid:durableId="1576669238">
    <w:abstractNumId w:val="7"/>
  </w:num>
  <w:num w:numId="13" w16cid:durableId="2144225773">
    <w:abstractNumId w:val="8"/>
  </w:num>
  <w:num w:numId="14" w16cid:durableId="1530340121">
    <w:abstractNumId w:val="11"/>
  </w:num>
  <w:num w:numId="15" w16cid:durableId="8810154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C9"/>
    <w:rsid w:val="00002975"/>
    <w:rsid w:val="00006AE5"/>
    <w:rsid w:val="000121CF"/>
    <w:rsid w:val="000163FB"/>
    <w:rsid w:val="000222F4"/>
    <w:rsid w:val="000310F5"/>
    <w:rsid w:val="00047074"/>
    <w:rsid w:val="000500BE"/>
    <w:rsid w:val="00056DF9"/>
    <w:rsid w:val="00062875"/>
    <w:rsid w:val="0006387A"/>
    <w:rsid w:val="00073A24"/>
    <w:rsid w:val="00075E95"/>
    <w:rsid w:val="000818F8"/>
    <w:rsid w:val="00093C88"/>
    <w:rsid w:val="000A1040"/>
    <w:rsid w:val="000A67E2"/>
    <w:rsid w:val="000B18A0"/>
    <w:rsid w:val="000B4E68"/>
    <w:rsid w:val="000E1F75"/>
    <w:rsid w:val="000E5A04"/>
    <w:rsid w:val="000F1CEC"/>
    <w:rsid w:val="000F77CC"/>
    <w:rsid w:val="00105D79"/>
    <w:rsid w:val="0011167E"/>
    <w:rsid w:val="001142EE"/>
    <w:rsid w:val="0012167C"/>
    <w:rsid w:val="0013648E"/>
    <w:rsid w:val="00136745"/>
    <w:rsid w:val="00145D05"/>
    <w:rsid w:val="00174EA5"/>
    <w:rsid w:val="00177E18"/>
    <w:rsid w:val="001846DC"/>
    <w:rsid w:val="00185BC7"/>
    <w:rsid w:val="001A0109"/>
    <w:rsid w:val="001A2949"/>
    <w:rsid w:val="001B3FC1"/>
    <w:rsid w:val="001E7792"/>
    <w:rsid w:val="001F1F92"/>
    <w:rsid w:val="0020014A"/>
    <w:rsid w:val="002003E5"/>
    <w:rsid w:val="002053C8"/>
    <w:rsid w:val="00206913"/>
    <w:rsid w:val="00211F9A"/>
    <w:rsid w:val="002211A7"/>
    <w:rsid w:val="00227D27"/>
    <w:rsid w:val="00241748"/>
    <w:rsid w:val="00245B98"/>
    <w:rsid w:val="0025698B"/>
    <w:rsid w:val="00260BC5"/>
    <w:rsid w:val="002610C9"/>
    <w:rsid w:val="002624F9"/>
    <w:rsid w:val="00270A8B"/>
    <w:rsid w:val="0027217B"/>
    <w:rsid w:val="0029119F"/>
    <w:rsid w:val="00291765"/>
    <w:rsid w:val="002946EA"/>
    <w:rsid w:val="002B5363"/>
    <w:rsid w:val="002C5316"/>
    <w:rsid w:val="002C7CCB"/>
    <w:rsid w:val="002D3618"/>
    <w:rsid w:val="002D5E17"/>
    <w:rsid w:val="002D754E"/>
    <w:rsid w:val="002E223A"/>
    <w:rsid w:val="002E25D0"/>
    <w:rsid w:val="002E2F64"/>
    <w:rsid w:val="002E733C"/>
    <w:rsid w:val="002F3257"/>
    <w:rsid w:val="00300AA9"/>
    <w:rsid w:val="00302282"/>
    <w:rsid w:val="00307FA6"/>
    <w:rsid w:val="0032352A"/>
    <w:rsid w:val="00325BD9"/>
    <w:rsid w:val="00326505"/>
    <w:rsid w:val="00326EBB"/>
    <w:rsid w:val="003274E7"/>
    <w:rsid w:val="00332ED1"/>
    <w:rsid w:val="0033797B"/>
    <w:rsid w:val="003451DE"/>
    <w:rsid w:val="00350037"/>
    <w:rsid w:val="003647EC"/>
    <w:rsid w:val="00373BE2"/>
    <w:rsid w:val="00376255"/>
    <w:rsid w:val="00382E27"/>
    <w:rsid w:val="0039223A"/>
    <w:rsid w:val="003A0E3E"/>
    <w:rsid w:val="003A0EF8"/>
    <w:rsid w:val="003A1EBD"/>
    <w:rsid w:val="003A4259"/>
    <w:rsid w:val="003A5C51"/>
    <w:rsid w:val="003C4387"/>
    <w:rsid w:val="003E6DC0"/>
    <w:rsid w:val="003F0667"/>
    <w:rsid w:val="00411F8E"/>
    <w:rsid w:val="00416EC1"/>
    <w:rsid w:val="00417066"/>
    <w:rsid w:val="00422AD2"/>
    <w:rsid w:val="004305F1"/>
    <w:rsid w:val="00434043"/>
    <w:rsid w:val="00451709"/>
    <w:rsid w:val="00455A97"/>
    <w:rsid w:val="004562D4"/>
    <w:rsid w:val="0047227C"/>
    <w:rsid w:val="00483B20"/>
    <w:rsid w:val="00486829"/>
    <w:rsid w:val="004A4BEB"/>
    <w:rsid w:val="004D32C2"/>
    <w:rsid w:val="004D40A9"/>
    <w:rsid w:val="004E0A9B"/>
    <w:rsid w:val="004E6713"/>
    <w:rsid w:val="00512F2B"/>
    <w:rsid w:val="0052417A"/>
    <w:rsid w:val="00540FE2"/>
    <w:rsid w:val="005609F7"/>
    <w:rsid w:val="00560CB2"/>
    <w:rsid w:val="00572E57"/>
    <w:rsid w:val="0057552F"/>
    <w:rsid w:val="005769B0"/>
    <w:rsid w:val="005A3446"/>
    <w:rsid w:val="005D1C4F"/>
    <w:rsid w:val="005D58DB"/>
    <w:rsid w:val="005D5C7D"/>
    <w:rsid w:val="005E22B1"/>
    <w:rsid w:val="005F39A1"/>
    <w:rsid w:val="005F3BCA"/>
    <w:rsid w:val="006001DE"/>
    <w:rsid w:val="00601438"/>
    <w:rsid w:val="0060152A"/>
    <w:rsid w:val="0060175F"/>
    <w:rsid w:val="0060422C"/>
    <w:rsid w:val="00612224"/>
    <w:rsid w:val="0063684C"/>
    <w:rsid w:val="00644C0F"/>
    <w:rsid w:val="006452D4"/>
    <w:rsid w:val="00655E56"/>
    <w:rsid w:val="0065679D"/>
    <w:rsid w:val="00662A59"/>
    <w:rsid w:val="0066685D"/>
    <w:rsid w:val="00670941"/>
    <w:rsid w:val="00675F67"/>
    <w:rsid w:val="00677CCE"/>
    <w:rsid w:val="00692608"/>
    <w:rsid w:val="00693664"/>
    <w:rsid w:val="006936AD"/>
    <w:rsid w:val="006A0313"/>
    <w:rsid w:val="006A222D"/>
    <w:rsid w:val="006A631B"/>
    <w:rsid w:val="006B0731"/>
    <w:rsid w:val="006B259D"/>
    <w:rsid w:val="006B5D35"/>
    <w:rsid w:val="006C5118"/>
    <w:rsid w:val="006E3D4F"/>
    <w:rsid w:val="006F25F4"/>
    <w:rsid w:val="00701F87"/>
    <w:rsid w:val="0071359D"/>
    <w:rsid w:val="00721AD4"/>
    <w:rsid w:val="0073196A"/>
    <w:rsid w:val="007351AB"/>
    <w:rsid w:val="00751ACF"/>
    <w:rsid w:val="00754943"/>
    <w:rsid w:val="007743FF"/>
    <w:rsid w:val="007761BD"/>
    <w:rsid w:val="00783594"/>
    <w:rsid w:val="007853B4"/>
    <w:rsid w:val="00796AE2"/>
    <w:rsid w:val="007A1D9F"/>
    <w:rsid w:val="007B15E8"/>
    <w:rsid w:val="007B7587"/>
    <w:rsid w:val="007C0987"/>
    <w:rsid w:val="007C689D"/>
    <w:rsid w:val="007D1715"/>
    <w:rsid w:val="007D3FA3"/>
    <w:rsid w:val="007D4D28"/>
    <w:rsid w:val="007F6C82"/>
    <w:rsid w:val="0080632A"/>
    <w:rsid w:val="00812A4E"/>
    <w:rsid w:val="0081318A"/>
    <w:rsid w:val="00837E9D"/>
    <w:rsid w:val="00853243"/>
    <w:rsid w:val="00855C7D"/>
    <w:rsid w:val="00855FC9"/>
    <w:rsid w:val="0086110B"/>
    <w:rsid w:val="00861742"/>
    <w:rsid w:val="0086582B"/>
    <w:rsid w:val="00866280"/>
    <w:rsid w:val="00871DC2"/>
    <w:rsid w:val="00886662"/>
    <w:rsid w:val="00892CF2"/>
    <w:rsid w:val="00893463"/>
    <w:rsid w:val="00893BEB"/>
    <w:rsid w:val="008B514A"/>
    <w:rsid w:val="008B610C"/>
    <w:rsid w:val="008C1D51"/>
    <w:rsid w:val="008D0DD2"/>
    <w:rsid w:val="008D585E"/>
    <w:rsid w:val="00907EF2"/>
    <w:rsid w:val="00912648"/>
    <w:rsid w:val="009136FC"/>
    <w:rsid w:val="009174B3"/>
    <w:rsid w:val="00917EFD"/>
    <w:rsid w:val="00933371"/>
    <w:rsid w:val="00946163"/>
    <w:rsid w:val="00947B4A"/>
    <w:rsid w:val="009617AF"/>
    <w:rsid w:val="009707D9"/>
    <w:rsid w:val="00990619"/>
    <w:rsid w:val="0099226F"/>
    <w:rsid w:val="009A63D1"/>
    <w:rsid w:val="009D5D38"/>
    <w:rsid w:val="00A220A6"/>
    <w:rsid w:val="00A279AD"/>
    <w:rsid w:val="00A31257"/>
    <w:rsid w:val="00A43A09"/>
    <w:rsid w:val="00A44D3A"/>
    <w:rsid w:val="00A55F70"/>
    <w:rsid w:val="00A56C9D"/>
    <w:rsid w:val="00A83A53"/>
    <w:rsid w:val="00A85986"/>
    <w:rsid w:val="00A865FF"/>
    <w:rsid w:val="00A923BE"/>
    <w:rsid w:val="00AB3783"/>
    <w:rsid w:val="00AC2E86"/>
    <w:rsid w:val="00AE0D42"/>
    <w:rsid w:val="00AF0103"/>
    <w:rsid w:val="00B005D7"/>
    <w:rsid w:val="00B032F2"/>
    <w:rsid w:val="00B21B08"/>
    <w:rsid w:val="00B26FEA"/>
    <w:rsid w:val="00B42484"/>
    <w:rsid w:val="00B615EC"/>
    <w:rsid w:val="00B81A4B"/>
    <w:rsid w:val="00BA58E8"/>
    <w:rsid w:val="00BA5B63"/>
    <w:rsid w:val="00BB4A23"/>
    <w:rsid w:val="00BB76D0"/>
    <w:rsid w:val="00BC0DBA"/>
    <w:rsid w:val="00BC744E"/>
    <w:rsid w:val="00BD7866"/>
    <w:rsid w:val="00BF4570"/>
    <w:rsid w:val="00C35880"/>
    <w:rsid w:val="00C45866"/>
    <w:rsid w:val="00C467B8"/>
    <w:rsid w:val="00C57B60"/>
    <w:rsid w:val="00C57EC4"/>
    <w:rsid w:val="00C6221E"/>
    <w:rsid w:val="00C64E8C"/>
    <w:rsid w:val="00C65F84"/>
    <w:rsid w:val="00CA7C96"/>
    <w:rsid w:val="00CB2B17"/>
    <w:rsid w:val="00CC122E"/>
    <w:rsid w:val="00CD1B18"/>
    <w:rsid w:val="00CD3E92"/>
    <w:rsid w:val="00CE34EA"/>
    <w:rsid w:val="00CE7733"/>
    <w:rsid w:val="00D0070D"/>
    <w:rsid w:val="00D01C39"/>
    <w:rsid w:val="00D15B91"/>
    <w:rsid w:val="00D24CE1"/>
    <w:rsid w:val="00D26837"/>
    <w:rsid w:val="00D27424"/>
    <w:rsid w:val="00D35C8A"/>
    <w:rsid w:val="00D412FE"/>
    <w:rsid w:val="00D41ED2"/>
    <w:rsid w:val="00D44D0A"/>
    <w:rsid w:val="00D54132"/>
    <w:rsid w:val="00D6177B"/>
    <w:rsid w:val="00D64DF6"/>
    <w:rsid w:val="00D652E0"/>
    <w:rsid w:val="00D67F7B"/>
    <w:rsid w:val="00D70C01"/>
    <w:rsid w:val="00D74AFB"/>
    <w:rsid w:val="00D82C83"/>
    <w:rsid w:val="00D852E5"/>
    <w:rsid w:val="00D876BD"/>
    <w:rsid w:val="00D9023D"/>
    <w:rsid w:val="00D90F6C"/>
    <w:rsid w:val="00D92A45"/>
    <w:rsid w:val="00D95EBA"/>
    <w:rsid w:val="00DB1E81"/>
    <w:rsid w:val="00DC1FA1"/>
    <w:rsid w:val="00DC37B0"/>
    <w:rsid w:val="00DC60A6"/>
    <w:rsid w:val="00DC776F"/>
    <w:rsid w:val="00DE066A"/>
    <w:rsid w:val="00DE2A15"/>
    <w:rsid w:val="00DF03B4"/>
    <w:rsid w:val="00DF3E6F"/>
    <w:rsid w:val="00E104A3"/>
    <w:rsid w:val="00E15ACF"/>
    <w:rsid w:val="00E26753"/>
    <w:rsid w:val="00E33D31"/>
    <w:rsid w:val="00E33D76"/>
    <w:rsid w:val="00E638EF"/>
    <w:rsid w:val="00E64D89"/>
    <w:rsid w:val="00E71C13"/>
    <w:rsid w:val="00E77081"/>
    <w:rsid w:val="00E77B89"/>
    <w:rsid w:val="00E80D6D"/>
    <w:rsid w:val="00E8139D"/>
    <w:rsid w:val="00E86062"/>
    <w:rsid w:val="00E8677C"/>
    <w:rsid w:val="00E95F4B"/>
    <w:rsid w:val="00E972BE"/>
    <w:rsid w:val="00EA27ED"/>
    <w:rsid w:val="00EA29B7"/>
    <w:rsid w:val="00EB46DD"/>
    <w:rsid w:val="00EB4719"/>
    <w:rsid w:val="00EC6F24"/>
    <w:rsid w:val="00EC7361"/>
    <w:rsid w:val="00ED1312"/>
    <w:rsid w:val="00ED4876"/>
    <w:rsid w:val="00ED768C"/>
    <w:rsid w:val="00EF47B6"/>
    <w:rsid w:val="00EF66B3"/>
    <w:rsid w:val="00F04010"/>
    <w:rsid w:val="00F2464B"/>
    <w:rsid w:val="00F357E5"/>
    <w:rsid w:val="00F4787C"/>
    <w:rsid w:val="00F55913"/>
    <w:rsid w:val="00F56B5F"/>
    <w:rsid w:val="00F57079"/>
    <w:rsid w:val="00F618FB"/>
    <w:rsid w:val="00F6586B"/>
    <w:rsid w:val="00F7751D"/>
    <w:rsid w:val="00F86BB4"/>
    <w:rsid w:val="00F951F5"/>
    <w:rsid w:val="00FA5E21"/>
    <w:rsid w:val="00FB46C8"/>
    <w:rsid w:val="00FB5C78"/>
    <w:rsid w:val="00FD3053"/>
    <w:rsid w:val="00FD6075"/>
    <w:rsid w:val="00FE4D27"/>
    <w:rsid w:val="00FE7D92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8EAC0"/>
  <w15:docId w15:val="{232D98EF-D650-4B5F-9023-AA3778F5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ACF"/>
  </w:style>
  <w:style w:type="paragraph" w:styleId="1">
    <w:name w:val="heading 1"/>
    <w:basedOn w:val="a"/>
    <w:next w:val="a"/>
    <w:link w:val="10"/>
    <w:uiPriority w:val="9"/>
    <w:qFormat/>
    <w:rsid w:val="00241748"/>
    <w:pPr>
      <w:keepNext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heading 2"/>
    <w:aliases w:val="HD2"/>
    <w:basedOn w:val="a"/>
    <w:next w:val="a"/>
    <w:link w:val="20"/>
    <w:uiPriority w:val="9"/>
    <w:qFormat/>
    <w:rsid w:val="00241748"/>
    <w:pPr>
      <w:keepNext/>
      <w:spacing w:after="12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41748"/>
    <w:pPr>
      <w:keepNext/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4174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4174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4174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4174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41748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0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41748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42484"/>
  </w:style>
  <w:style w:type="character" w:styleId="a3">
    <w:name w:val="Hyperlink"/>
    <w:basedOn w:val="a0"/>
    <w:uiPriority w:val="99"/>
    <w:unhideWhenUsed/>
    <w:rsid w:val="00B4248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42484"/>
    <w:rPr>
      <w:color w:val="954F72"/>
      <w:u w:val="single"/>
    </w:rPr>
  </w:style>
  <w:style w:type="paragraph" w:customStyle="1" w:styleId="msonormal0">
    <w:name w:val="msonormal"/>
    <w:basedOn w:val="a"/>
    <w:rsid w:val="00B4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4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F3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E15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E15AC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F3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39A1"/>
  </w:style>
  <w:style w:type="paragraph" w:styleId="aa">
    <w:name w:val="footer"/>
    <w:basedOn w:val="a"/>
    <w:link w:val="ab"/>
    <w:uiPriority w:val="99"/>
    <w:unhideWhenUsed/>
    <w:rsid w:val="005F3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39A1"/>
  </w:style>
  <w:style w:type="paragraph" w:styleId="ac">
    <w:name w:val="List Paragraph"/>
    <w:basedOn w:val="a"/>
    <w:uiPriority w:val="34"/>
    <w:qFormat/>
    <w:rsid w:val="00CC122E"/>
    <w:pPr>
      <w:ind w:left="720"/>
      <w:contextualSpacing/>
    </w:pPr>
  </w:style>
  <w:style w:type="paragraph" w:styleId="ad">
    <w:name w:val="No Spacing"/>
    <w:uiPriority w:val="1"/>
    <w:qFormat/>
    <w:rsid w:val="00D67F7B"/>
    <w:pPr>
      <w:spacing w:after="0" w:line="240" w:lineRule="auto"/>
    </w:pPr>
  </w:style>
  <w:style w:type="character" w:styleId="ae">
    <w:name w:val="Strong"/>
    <w:uiPriority w:val="22"/>
    <w:qFormat/>
    <w:rsid w:val="00D412F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4174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aliases w:val="HD2 Знак"/>
    <w:basedOn w:val="a0"/>
    <w:link w:val="2"/>
    <w:uiPriority w:val="9"/>
    <w:rsid w:val="002417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1748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41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4174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4174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417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41748"/>
    <w:rPr>
      <w:rFonts w:ascii="Arial" w:eastAsia="Times New Roman" w:hAnsi="Arial" w:cs="Times New Roman"/>
      <w:b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417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24174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4174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241748"/>
    <w:pPr>
      <w:spacing w:after="0" w:line="240" w:lineRule="auto"/>
      <w:ind w:firstLine="709"/>
    </w:pPr>
    <w:rPr>
      <w:rFonts w:ascii="Arial" w:eastAsia="Times New Roman" w:hAnsi="Arial" w:cs="Times New Roman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41748"/>
    <w:rPr>
      <w:rFonts w:ascii="Arial" w:eastAsia="Times New Roman" w:hAnsi="Arial" w:cs="Times New Roman"/>
      <w:szCs w:val="20"/>
      <w:lang w:eastAsia="ru-RU"/>
    </w:rPr>
  </w:style>
  <w:style w:type="paragraph" w:styleId="af">
    <w:name w:val="Body Text"/>
    <w:basedOn w:val="a"/>
    <w:link w:val="af0"/>
    <w:rsid w:val="002417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2417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rsid w:val="002417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2417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page number"/>
    <w:basedOn w:val="a0"/>
    <w:rsid w:val="00241748"/>
  </w:style>
  <w:style w:type="paragraph" w:styleId="23">
    <w:name w:val="Body Text 2"/>
    <w:basedOn w:val="a"/>
    <w:link w:val="24"/>
    <w:rsid w:val="00241748"/>
    <w:pPr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41748"/>
    <w:rPr>
      <w:rFonts w:ascii="Arial" w:eastAsia="Times New Roman" w:hAnsi="Arial" w:cs="Arial"/>
      <w:szCs w:val="24"/>
      <w:lang w:eastAsia="ru-RU"/>
    </w:rPr>
  </w:style>
  <w:style w:type="paragraph" w:styleId="33">
    <w:name w:val="Body Text 3"/>
    <w:basedOn w:val="a"/>
    <w:link w:val="34"/>
    <w:rsid w:val="00241748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41748"/>
    <w:rPr>
      <w:rFonts w:ascii="Arial" w:eastAsia="Times New Roman" w:hAnsi="Arial" w:cs="Times New Roman"/>
      <w:szCs w:val="24"/>
      <w:lang w:eastAsia="ru-RU"/>
    </w:rPr>
  </w:style>
  <w:style w:type="paragraph" w:customStyle="1" w:styleId="ConsTitle">
    <w:name w:val="ConsTitle"/>
    <w:rsid w:val="002417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4">
    <w:name w:val="caption"/>
    <w:basedOn w:val="a"/>
    <w:next w:val="a"/>
    <w:qFormat/>
    <w:rsid w:val="00241748"/>
    <w:pPr>
      <w:widowControl w:val="0"/>
      <w:spacing w:before="60" w:after="0" w:line="240" w:lineRule="auto"/>
      <w:ind w:left="6379"/>
    </w:pPr>
    <w:rPr>
      <w:rFonts w:ascii="Arial" w:eastAsia="Times New Roman" w:hAnsi="Arial" w:cs="Times New Roman"/>
      <w:b/>
      <w:snapToGrid w:val="0"/>
      <w:sz w:val="20"/>
      <w:szCs w:val="24"/>
      <w:lang w:eastAsia="ru-RU"/>
    </w:rPr>
  </w:style>
  <w:style w:type="paragraph" w:customStyle="1" w:styleId="12">
    <w:name w:val="Обычный1"/>
    <w:rsid w:val="00241748"/>
    <w:pPr>
      <w:widowControl w:val="0"/>
      <w:spacing w:after="0" w:line="26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5">
    <w:name w:val="Обычный_текст"/>
    <w:basedOn w:val="a"/>
    <w:rsid w:val="00241748"/>
    <w:pPr>
      <w:spacing w:after="0" w:line="240" w:lineRule="auto"/>
      <w:ind w:firstLine="851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-">
    <w:name w:val="Список-дефис"/>
    <w:basedOn w:val="a"/>
    <w:autoRedefine/>
    <w:rsid w:val="00241748"/>
    <w:pPr>
      <w:widowControl w:val="0"/>
      <w:shd w:val="clear" w:color="auto" w:fill="FFFFFF"/>
      <w:tabs>
        <w:tab w:val="left" w:pos="1080"/>
      </w:tabs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 w:cs="Arial"/>
      <w:lang w:eastAsia="ru-RU"/>
    </w:rPr>
  </w:style>
  <w:style w:type="paragraph" w:customStyle="1" w:styleId="af6">
    <w:name w:val="Список а)"/>
    <w:basedOn w:val="a"/>
    <w:autoRedefine/>
    <w:rsid w:val="00241748"/>
    <w:pPr>
      <w:keepNext/>
      <w:widowControl w:val="0"/>
      <w:shd w:val="clear" w:color="auto" w:fill="FFFFFF"/>
      <w:tabs>
        <w:tab w:val="left" w:pos="1200"/>
      </w:tabs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color w:val="000000"/>
      <w:spacing w:val="3"/>
      <w:sz w:val="24"/>
      <w:szCs w:val="24"/>
      <w:lang w:eastAsia="ru-RU"/>
    </w:rPr>
  </w:style>
  <w:style w:type="paragraph" w:styleId="af7">
    <w:name w:val="Document Map"/>
    <w:basedOn w:val="a"/>
    <w:link w:val="af8"/>
    <w:rsid w:val="0024174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8">
    <w:name w:val="Схема документа Знак"/>
    <w:basedOn w:val="a0"/>
    <w:link w:val="af7"/>
    <w:rsid w:val="0024174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3">
    <w:name w:val="Обычный1"/>
    <w:rsid w:val="00241748"/>
    <w:pPr>
      <w:widowControl w:val="0"/>
      <w:spacing w:after="0" w:line="26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9">
    <w:name w:val="annotation text"/>
    <w:basedOn w:val="a"/>
    <w:link w:val="afa"/>
    <w:rsid w:val="0024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rsid w:val="002417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mphasis"/>
    <w:qFormat/>
    <w:rsid w:val="00241748"/>
    <w:rPr>
      <w:i/>
      <w:iCs/>
    </w:rPr>
  </w:style>
  <w:style w:type="character" w:styleId="afc">
    <w:name w:val="annotation reference"/>
    <w:rsid w:val="00241748"/>
    <w:rPr>
      <w:sz w:val="16"/>
      <w:szCs w:val="16"/>
    </w:rPr>
  </w:style>
  <w:style w:type="paragraph" w:styleId="afd">
    <w:name w:val="annotation subject"/>
    <w:basedOn w:val="af9"/>
    <w:next w:val="af9"/>
    <w:link w:val="afe"/>
    <w:rsid w:val="00241748"/>
    <w:rPr>
      <w:b/>
      <w:bCs/>
      <w:lang w:val="x-none" w:eastAsia="x-none"/>
    </w:rPr>
  </w:style>
  <w:style w:type="character" w:customStyle="1" w:styleId="afe">
    <w:name w:val="Тема примечания Знак"/>
    <w:basedOn w:val="afa"/>
    <w:link w:val="afd"/>
    <w:rsid w:val="0024174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210">
    <w:name w:val="Основной текст 21"/>
    <w:basedOn w:val="a"/>
    <w:rsid w:val="00241748"/>
    <w:pPr>
      <w:suppressAutoHyphens/>
      <w:spacing w:after="0" w:line="240" w:lineRule="auto"/>
      <w:ind w:right="-51"/>
      <w:jc w:val="center"/>
    </w:pPr>
    <w:rPr>
      <w:rFonts w:ascii="Arial" w:eastAsia="Times New Roman" w:hAnsi="Arial" w:cs="Arial"/>
      <w:lang w:eastAsia="ar-SA"/>
    </w:rPr>
  </w:style>
  <w:style w:type="paragraph" w:customStyle="1" w:styleId="aff">
    <w:basedOn w:val="a"/>
    <w:next w:val="aff0"/>
    <w:uiPriority w:val="99"/>
    <w:unhideWhenUsed/>
    <w:rsid w:val="00241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41748"/>
  </w:style>
  <w:style w:type="paragraph" w:customStyle="1" w:styleId="12TimesNewRoman10">
    <w:name w:val="Стиль Маркированный список 12 + Times New Roman 10 пт не курсив"/>
    <w:basedOn w:val="a"/>
    <w:autoRedefine/>
    <w:rsid w:val="00241748"/>
    <w:pPr>
      <w:widowControl w:val="0"/>
      <w:numPr>
        <w:numId w:val="7"/>
      </w:numPr>
      <w:tabs>
        <w:tab w:val="clear" w:pos="3240"/>
      </w:tabs>
      <w:spacing w:before="240" w:after="240" w:line="240" w:lineRule="auto"/>
      <w:ind w:left="480" w:hanging="480"/>
      <w:jc w:val="both"/>
      <w:outlineLvl w:val="3"/>
    </w:pPr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paragraph" w:customStyle="1" w:styleId="35">
    <w:name w:val="Стиль Заголовок 3 + не полужирный По ширине"/>
    <w:basedOn w:val="3"/>
    <w:link w:val="36"/>
    <w:rsid w:val="00241748"/>
    <w:pPr>
      <w:numPr>
        <w:ilvl w:val="2"/>
      </w:numPr>
      <w:tabs>
        <w:tab w:val="num" w:pos="1429"/>
      </w:tabs>
      <w:spacing w:before="120"/>
      <w:ind w:left="1429" w:hanging="720"/>
    </w:pPr>
    <w:rPr>
      <w:rFonts w:ascii="Times New Roman" w:hAnsi="Times New Roman"/>
      <w:b w:val="0"/>
      <w:szCs w:val="20"/>
      <w:lang w:val="x-none" w:eastAsia="x-none"/>
    </w:rPr>
  </w:style>
  <w:style w:type="character" w:customStyle="1" w:styleId="36">
    <w:name w:val="Стиль Заголовок 3 + не полужирный По ширине Знак"/>
    <w:link w:val="35"/>
    <w:rsid w:val="0024174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customStyle="1" w:styleId="14">
    <w:name w:val="Сетка таблицы1"/>
    <w:basedOn w:val="a1"/>
    <w:next w:val="a5"/>
    <w:uiPriority w:val="59"/>
    <w:rsid w:val="0024174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417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"/>
      <w:kern w:val="3"/>
      <w:sz w:val="24"/>
      <w:szCs w:val="20"/>
      <w:lang w:eastAsia="zh-CN"/>
    </w:rPr>
  </w:style>
  <w:style w:type="paragraph" w:customStyle="1" w:styleId="15">
    <w:name w:val="Заголовок1"/>
    <w:basedOn w:val="a"/>
    <w:rsid w:val="00241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semiHidden/>
    <w:unhideWhenUsed/>
    <w:rsid w:val="0024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бычный2"/>
    <w:rsid w:val="00612224"/>
    <w:pPr>
      <w:widowControl w:val="0"/>
      <w:spacing w:after="0" w:line="26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f1">
    <w:basedOn w:val="a"/>
    <w:next w:val="aff0"/>
    <w:uiPriority w:val="99"/>
    <w:unhideWhenUsed/>
    <w:rsid w:val="00612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аголовок2"/>
    <w:basedOn w:val="a"/>
    <w:rsid w:val="00612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itle"/>
    <w:basedOn w:val="a"/>
    <w:next w:val="a"/>
    <w:link w:val="aff3"/>
    <w:qFormat/>
    <w:rsid w:val="00612224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ff3">
    <w:name w:val="Заголовок Знак"/>
    <w:basedOn w:val="a0"/>
    <w:link w:val="aff2"/>
    <w:rsid w:val="00612224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customStyle="1" w:styleId="font5">
    <w:name w:val="font5"/>
    <w:basedOn w:val="a"/>
    <w:rsid w:val="001142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1142E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14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142E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14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142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142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142E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14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14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14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114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114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14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12529"/>
      <w:sz w:val="24"/>
      <w:szCs w:val="24"/>
      <w:lang w:eastAsia="ru-RU"/>
    </w:rPr>
  </w:style>
  <w:style w:type="paragraph" w:customStyle="1" w:styleId="xl80">
    <w:name w:val="xl80"/>
    <w:basedOn w:val="a"/>
    <w:rsid w:val="00EB4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EB4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B4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B4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B4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EB4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EB4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EB46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B46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B46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B46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styleId="aff4">
    <w:name w:val="Unresolved Mention"/>
    <w:basedOn w:val="a0"/>
    <w:uiPriority w:val="99"/>
    <w:semiHidden/>
    <w:unhideWhenUsed/>
    <w:rsid w:val="007B1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pr196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r196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Аспект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98 Россия г. Екатеринбург ул. Восстания 32А оф.7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2B1F00-BF5B-48DA-A71B-A6945117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ИСП: Гилимшин Денис, Тел: +7 (992) 006 26 41, Тел. ф.: +7 (343) 206 55 36, mail: 1377@inbox.ru, http://tdubh.ru/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cp:lastPrinted>2023-01-09T09:02:00Z</cp:lastPrinted>
  <dcterms:created xsi:type="dcterms:W3CDTF">2023-01-26T07:07:00Z</dcterms:created>
  <dcterms:modified xsi:type="dcterms:W3CDTF">2023-04-24T05:27:00Z</dcterms:modified>
</cp:coreProperties>
</file>