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0" w:left="-1440" w:right="356"/>
      </w:pPr>
      <w:r>
        <w:t xml:space="preserve">                                                                                                                                                           ООО «Мотор Инвест МВ»</w:t>
      </w:r>
    </w:p>
    <w:p w14:paraId="04000000">
      <w:pPr>
        <w:spacing w:after="0"/>
        <w:ind w:firstLine="0" w:left="-1440" w:right="356"/>
      </w:pPr>
      <w:r>
        <w:t xml:space="preserve">                                                                       ПРАЙС НА 27.06.2024г.                                          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"mailto:motorinvestmv@mail.ru"</w:instrText>
      </w:r>
      <w:r>
        <w:rPr>
          <w:rStyle w:val="Style_1_ch"/>
        </w:rPr>
        <w:fldChar w:fldCharType="separate"/>
      </w:r>
      <w:r>
        <w:rPr>
          <w:rStyle w:val="Style_1_ch"/>
        </w:rPr>
        <w:t>motorinvestmv@mail.ru</w:t>
      </w:r>
      <w:r>
        <w:rPr>
          <w:rStyle w:val="Style_1_ch"/>
        </w:rPr>
        <w:fldChar w:fldCharType="end"/>
      </w:r>
      <w:r>
        <w:t xml:space="preserve"> </w:t>
      </w:r>
      <w:r>
        <w:t xml:space="preserve">                                          </w:t>
      </w:r>
    </w:p>
    <w:p w14:paraId="05000000">
      <w:pPr>
        <w:spacing w:after="0"/>
        <w:ind w:firstLine="0" w:left="-1440" w:right="356"/>
      </w:pPr>
      <w:r>
        <w:t xml:space="preserve">                                                                                                                                                             г.Сызрань</w:t>
      </w:r>
    </w:p>
    <w:tbl>
      <w:tblPr>
        <w:tblStyle w:val="Style_2"/>
        <w:tblInd w:type="dxa" w:w="-418"/>
        <w:tblLayout w:type="fixed"/>
        <w:tblCellMar>
          <w:left w:type="dxa" w:w="31"/>
          <w:right w:type="dxa" w:w="9"/>
        </w:tblCellMar>
      </w:tblPr>
      <w:tblGrid>
        <w:gridCol w:w="4422"/>
        <w:gridCol w:w="3394"/>
        <w:gridCol w:w="708"/>
        <w:gridCol w:w="737"/>
      </w:tblGrid>
      <w:tr>
        <w:trPr>
          <w:trHeight w:hRule="atLeast" w:val="554"/>
          <w:hidden w:val="0"/>
        </w:trPr>
        <w:tc>
          <w:tcPr>
            <w:tcW w:type="dxa" w:w="4422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6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       </w:t>
            </w:r>
            <w:r>
              <w:rPr>
                <w:sz w:val="28"/>
              </w:rPr>
              <w:t xml:space="preserve">      </w:t>
            </w:r>
            <w:r>
              <w:rPr>
                <w:sz w:val="20"/>
              </w:rPr>
              <w:t xml:space="preserve">  НАИМЕНОВАНИЕ</w:t>
            </w:r>
          </w:p>
        </w:tc>
        <w:tc>
          <w:tcPr>
            <w:tcW w:type="dxa" w:w="3394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7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ЧЕРТЁЖ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8000000"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КОЛ-ВО.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9000000">
            <w:pPr>
              <w:pStyle w:val="Style_3"/>
            </w:pPr>
            <w:r>
              <w:t xml:space="preserve"> </w:t>
            </w:r>
            <w:r>
              <w:t>ЦЕНА С НДС</w:t>
            </w:r>
          </w:p>
        </w:tc>
      </w:tr>
      <w:tr>
        <w:trPr>
          <w:trHeight w:hRule="atLeast" w:val="224"/>
          <w:hidden w:val="0"/>
        </w:trPr>
        <w:tc>
          <w:tcPr>
            <w:tcW w:type="dxa" w:w="4422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A000000"/>
        </w:tc>
        <w:tc>
          <w:tcPr>
            <w:tcW w:type="dxa" w:w="3394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B000000"/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C000000"/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D000000"/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E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F000000">
            <w:pPr>
              <w:spacing w:after="0"/>
              <w:ind/>
            </w:pPr>
            <w:r>
              <w:rPr>
                <w:sz w:val="19"/>
              </w:rPr>
              <w:t>7-0.25-140 (СБ.317-01-6)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0000000">
            <w:pPr>
              <w:spacing w:after="0"/>
              <w:ind w:right="29"/>
              <w:jc w:val="right"/>
            </w:pPr>
            <w:r>
              <w:rPr>
                <w:sz w:val="19"/>
              </w:rPr>
              <w:t>225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1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2000000">
            <w:pPr>
              <w:spacing w:after="0"/>
              <w:ind/>
            </w:pPr>
            <w:r>
              <w:rPr>
                <w:sz w:val="19"/>
              </w:rPr>
              <w:t>Распылитель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3000000">
            <w:pPr>
              <w:spacing w:after="0"/>
              <w:ind/>
            </w:pPr>
            <w:r>
              <w:rPr>
                <w:sz w:val="19"/>
              </w:rPr>
              <w:t>8-0.38-145 (0210.24.010.000-3-01)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4000000">
            <w:pPr>
              <w:spacing w:after="0"/>
              <w:ind w:right="29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5000000">
            <w:pPr>
              <w:spacing w:after="0"/>
              <w:ind w:right="28"/>
              <w:jc w:val="right"/>
            </w:pPr>
            <w:r>
              <w:rPr>
                <w:sz w:val="19"/>
              </w:rPr>
              <w:t>2460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6000000">
            <w:pPr>
              <w:spacing w:after="0"/>
              <w:ind/>
            </w:pPr>
            <w:r>
              <w:rPr>
                <w:sz w:val="19"/>
              </w:rPr>
              <w:t>Распылитель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7000000">
            <w:pPr>
              <w:spacing w:after="0"/>
              <w:ind/>
            </w:pPr>
            <w:r>
              <w:rPr>
                <w:sz w:val="19"/>
              </w:rPr>
              <w:t>8-0.40-140 (96А-24-010-7)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8000000">
            <w:pPr>
              <w:spacing w:after="0"/>
              <w:ind w:right="29"/>
              <w:jc w:val="right"/>
            </w:pPr>
            <w:r>
              <w:rPr>
                <w:sz w:val="19"/>
              </w:rPr>
              <w:t>814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9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A000000">
            <w:pPr>
              <w:spacing w:after="0"/>
              <w:ind/>
            </w:pPr>
            <w:r>
              <w:rPr>
                <w:sz w:val="19"/>
              </w:rPr>
              <w:t>Распылитель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B000000">
            <w:pPr>
              <w:spacing w:after="0"/>
              <w:ind/>
            </w:pPr>
            <w:r>
              <w:rPr>
                <w:sz w:val="19"/>
              </w:rPr>
              <w:t>8-0.35-140 (96А-24-010-8)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C000000">
            <w:pPr>
              <w:spacing w:after="0"/>
              <w:ind w:right="28"/>
              <w:jc w:val="right"/>
            </w:pPr>
            <w:r>
              <w:rPr>
                <w:sz w:val="19"/>
              </w:rPr>
              <w:t>8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E000000">
            <w:pPr>
              <w:spacing w:after="0"/>
              <w:ind/>
            </w:pPr>
            <w:r>
              <w:rPr>
                <w:sz w:val="19"/>
              </w:rPr>
              <w:t>Распылитель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F000000">
            <w:pPr>
              <w:spacing w:after="0"/>
              <w:ind/>
            </w:pPr>
            <w:r>
              <w:rPr>
                <w:sz w:val="19"/>
              </w:rPr>
              <w:t>Д49.85.1-1 (Д49.85.1спч-1)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0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1000000">
            <w:pPr>
              <w:spacing w:after="0"/>
              <w:ind w:right="28"/>
              <w:jc w:val="right"/>
            </w:pPr>
            <w:r>
              <w:rPr>
                <w:sz w:val="19"/>
              </w:rPr>
              <w:t>2130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2000000">
            <w:pPr>
              <w:spacing w:after="0"/>
              <w:ind/>
            </w:pPr>
            <w:r>
              <w:rPr>
                <w:sz w:val="19"/>
              </w:rPr>
              <w:t>Распылитель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3000000">
            <w:pPr>
              <w:spacing w:after="0"/>
              <w:ind/>
            </w:pPr>
            <w:r>
              <w:rPr>
                <w:sz w:val="19"/>
              </w:rPr>
              <w:t>9-0.35-155 (Д50.17.101сб-1)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4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5000000">
            <w:pPr>
              <w:spacing w:after="0"/>
              <w:ind w:right="28"/>
              <w:jc w:val="right"/>
            </w:pPr>
            <w:r>
              <w:rPr>
                <w:sz w:val="19"/>
              </w:rPr>
              <w:t>3670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6000000">
            <w:pPr>
              <w:spacing w:after="0"/>
              <w:ind/>
            </w:pPr>
            <w:r>
              <w:rPr>
                <w:sz w:val="19"/>
              </w:rPr>
              <w:t>Распылитель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7000000">
            <w:pPr>
              <w:spacing w:after="0"/>
              <w:ind/>
            </w:pPr>
            <w:r>
              <w:rPr>
                <w:sz w:val="19"/>
              </w:rPr>
              <w:t>9-0.38-155 (1-ПД4Д.17.101сб-1)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8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9000000">
            <w:pPr>
              <w:spacing w:after="0"/>
              <w:ind w:right="28"/>
              <w:jc w:val="right"/>
            </w:pPr>
            <w:r>
              <w:rPr>
                <w:sz w:val="19"/>
              </w:rPr>
              <w:t>3670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A000000">
            <w:pPr>
              <w:spacing w:after="0"/>
              <w:ind/>
            </w:pPr>
            <w:r>
              <w:rPr>
                <w:sz w:val="19"/>
              </w:rPr>
              <w:t>Сопловый наконечник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B000000">
            <w:pPr>
              <w:spacing w:after="0"/>
              <w:ind/>
            </w:pPr>
            <w:r>
              <w:rPr>
                <w:sz w:val="19"/>
              </w:rPr>
              <w:t>9-0.39-150 (Д49.85.05)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C000000">
            <w:pPr>
              <w:spacing w:after="0"/>
              <w:ind w:right="29"/>
              <w:jc w:val="right"/>
            </w:pPr>
            <w:r>
              <w:rPr>
                <w:sz w:val="19"/>
              </w:rPr>
              <w:t>46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D000000">
            <w:pPr>
              <w:spacing w:after="0"/>
              <w:ind w:right="28"/>
              <w:jc w:val="right"/>
            </w:pPr>
            <w:r>
              <w:rPr>
                <w:sz w:val="19"/>
              </w:rPr>
              <w:t>870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E000000">
            <w:pPr>
              <w:spacing w:after="0"/>
              <w:ind/>
            </w:pPr>
            <w:r>
              <w:rPr>
                <w:sz w:val="19"/>
              </w:rPr>
              <w:t>Сопловый наконечник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F000000">
            <w:pPr>
              <w:spacing w:after="0"/>
              <w:ind/>
            </w:pPr>
            <w:r>
              <w:rPr>
                <w:sz w:val="19"/>
              </w:rPr>
              <w:t>9-0.35-150 (Д49.85.05-01)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0000000">
            <w:pPr>
              <w:spacing w:after="0"/>
              <w:ind w:right="29"/>
              <w:jc w:val="right"/>
            </w:pPr>
            <w:r>
              <w:rPr>
                <w:sz w:val="19"/>
              </w:rPr>
              <w:t>15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1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1090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2000000">
            <w:pPr>
              <w:spacing w:after="0"/>
              <w:ind/>
            </w:pPr>
            <w:r>
              <w:rPr>
                <w:sz w:val="19"/>
              </w:rPr>
              <w:t>Плунжерная пара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3000000">
            <w:pPr>
              <w:spacing w:after="0"/>
              <w:ind/>
            </w:pPr>
            <w:r>
              <w:rPr>
                <w:sz w:val="19"/>
              </w:rPr>
              <w:t>31.8/33-20.6.20 (Д50.27.104сб)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4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5000000">
            <w:pPr>
              <w:spacing w:after="0"/>
              <w:ind w:right="28"/>
              <w:jc w:val="right"/>
            </w:pPr>
            <w:r>
              <w:rPr>
                <w:sz w:val="19"/>
              </w:rPr>
              <w:t>7600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6000000">
            <w:pPr>
              <w:spacing w:after="0"/>
              <w:ind/>
            </w:pPr>
            <w:r>
              <w:rPr>
                <w:sz w:val="19"/>
              </w:rPr>
              <w:t>Клапан нагнетательный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7000000">
            <w:pPr>
              <w:spacing w:after="0"/>
              <w:ind/>
            </w:pPr>
            <w:r>
              <w:rPr>
                <w:sz w:val="19"/>
              </w:rPr>
              <w:t>14-40-26 (Д50.27.102сб-2)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8000000">
            <w:pPr>
              <w:spacing w:after="0"/>
              <w:ind w:right="29"/>
              <w:jc w:val="right"/>
            </w:pPr>
            <w:r>
              <w:rPr>
                <w:sz w:val="19"/>
              </w:rPr>
              <w:t>299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9000000">
            <w:pPr>
              <w:spacing w:after="0"/>
              <w:ind w:right="28"/>
              <w:jc w:val="right"/>
            </w:pPr>
            <w:r>
              <w:rPr>
                <w:sz w:val="19"/>
              </w:rPr>
              <w:t>2760</w:t>
            </w:r>
          </w:p>
        </w:tc>
      </w:tr>
      <w:tr>
        <w:trPr>
          <w:trHeight w:hRule="atLeast" w:val="200"/>
          <w:hidden w:val="0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A000000">
            <w:r>
              <w:rPr>
                <w:sz w:val="19"/>
              </w:rPr>
              <w:t>Фосунка MOTORPAL   За наличку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B000000">
            <w:pPr>
              <w:spacing w:after="0"/>
              <w:ind/>
            </w:pPr>
            <w:r>
              <w:rPr>
                <w:sz w:val="19"/>
              </w:rPr>
              <w:t>VN200U443-2667 (1-ПД4Д.17.1сб)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C000000">
            <w:pPr>
              <w:spacing w:after="0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D000000">
            <w:pPr>
              <w:spacing w:after="0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35650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E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F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DO145T840-4517(0210.24.010.000-3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0000000">
            <w:pPr>
              <w:spacing w:after="0"/>
              <w:ind w:right="28"/>
              <w:jc w:val="right"/>
            </w:pPr>
            <w:r>
              <w:t>100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1000000">
            <w:pPr>
              <w:spacing w:after="0"/>
              <w:ind w:right="28"/>
              <w:jc w:val="right"/>
            </w:pPr>
            <w:r>
              <w:rPr>
                <w:sz w:val="19"/>
              </w:rPr>
              <w:t>4840</w:t>
            </w:r>
          </w:p>
        </w:tc>
      </w:tr>
      <w:tr>
        <w:trPr>
          <w:trHeight w:hRule="atLeast" w:val="416"/>
          <w:hidden w:val="0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42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  <w:r>
              <w:rPr>
                <w:sz w:val="19"/>
              </w:rPr>
              <w:t xml:space="preserve">   </w:t>
            </w:r>
          </w:p>
          <w:p w14:paraId="43000000">
            <w:pPr>
              <w:spacing w:after="0"/>
              <w:ind/>
            </w:pPr>
            <w:r>
              <w:rPr>
                <w:sz w:val="19"/>
              </w:rPr>
              <w:t xml:space="preserve">                                                   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4000000">
            <w:pPr>
              <w:rPr>
                <w:sz w:val="20"/>
              </w:rPr>
            </w:pPr>
            <w:r>
              <w:rPr>
                <w:sz w:val="20"/>
              </w:rPr>
              <w:t>DO140T840-09(96А-24-010-7)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5000000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>300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6000000">
            <w:r>
              <w:t xml:space="preserve">    </w:t>
            </w:r>
            <w:r>
              <w:rPr>
                <w:sz w:val="20"/>
              </w:rPr>
              <w:t xml:space="preserve">  2600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7000000">
            <w:pPr>
              <w:spacing w:after="0"/>
              <w:ind/>
            </w:pPr>
            <w:r>
              <w:rPr>
                <w:sz w:val="19"/>
              </w:rPr>
              <w:t>Кольцо поршневое уплотнительное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8000000">
            <w:pPr>
              <w:spacing w:after="0"/>
              <w:ind/>
            </w:pPr>
            <w:r>
              <w:rPr>
                <w:sz w:val="19"/>
              </w:rPr>
              <w:t>Д50.04.006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9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A000000">
            <w:pPr>
              <w:spacing w:after="0"/>
              <w:ind w:right="28"/>
              <w:jc w:val="right"/>
            </w:pPr>
            <w:r>
              <w:rPr>
                <w:sz w:val="19"/>
              </w:rPr>
              <w:t>2130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B000000">
            <w:pPr>
              <w:spacing w:after="0"/>
              <w:ind/>
            </w:pPr>
            <w:r>
              <w:rPr>
                <w:sz w:val="19"/>
              </w:rPr>
              <w:t>Кольцо поршневое маслосгонное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C000000">
            <w:pPr>
              <w:spacing w:after="0"/>
              <w:ind/>
            </w:pPr>
            <w:r>
              <w:rPr>
                <w:sz w:val="19"/>
              </w:rPr>
              <w:t>Д50.04.007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D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E000000">
            <w:pPr>
              <w:spacing w:after="0"/>
              <w:ind w:right="28"/>
              <w:jc w:val="right"/>
            </w:pPr>
            <w:r>
              <w:rPr>
                <w:sz w:val="19"/>
              </w:rPr>
              <w:t>2600</w:t>
            </w:r>
          </w:p>
        </w:tc>
      </w:tr>
      <w:tr>
        <w:trPr>
          <w:trHeight w:hRule="atLeast" w:val="230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F000000">
            <w:pPr>
              <w:spacing w:after="0"/>
              <w:ind/>
            </w:pPr>
            <w:r>
              <w:rPr>
                <w:sz w:val="19"/>
              </w:rPr>
              <w:t>Кольцо поршневое трапецеидальное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0000000">
            <w:pPr>
              <w:spacing w:after="0"/>
              <w:ind/>
            </w:pPr>
            <w:r>
              <w:rPr>
                <w:sz w:val="19"/>
              </w:rPr>
              <w:t>Д50.04.011А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2000000">
            <w:pPr>
              <w:spacing w:after="0"/>
              <w:ind w:right="28"/>
              <w:jc w:val="right"/>
            </w:pPr>
            <w:r>
              <w:rPr>
                <w:sz w:val="19"/>
              </w:rPr>
              <w:t>2560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3000000">
            <w:pPr>
              <w:spacing w:after="0"/>
              <w:ind/>
            </w:pPr>
            <w:r>
              <w:rPr>
                <w:sz w:val="19"/>
              </w:rPr>
              <w:t>Кольцо уплотнительное коллектора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4000000">
            <w:pPr>
              <w:spacing w:after="0"/>
              <w:ind/>
            </w:pPr>
            <w:r>
              <w:rPr>
                <w:sz w:val="19"/>
              </w:rPr>
              <w:t>Д50.18.011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5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6000000">
            <w:pPr>
              <w:spacing w:after="0"/>
              <w:ind w:right="28"/>
              <w:jc w:val="right"/>
            </w:pPr>
            <w:r>
              <w:rPr>
                <w:sz w:val="19"/>
              </w:rPr>
              <w:t>780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7000000">
            <w:pPr>
              <w:spacing w:after="0"/>
              <w:ind/>
            </w:pPr>
            <w:r>
              <w:rPr>
                <w:sz w:val="19"/>
              </w:rPr>
              <w:t>Кольцо компенсатора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8000000">
            <w:pPr>
              <w:spacing w:after="0"/>
              <w:ind/>
            </w:pPr>
            <w:r>
              <w:rPr>
                <w:sz w:val="19"/>
              </w:rPr>
              <w:t>1-ПД4.18.075, 40Д169.49-2А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9000000">
            <w:pPr>
              <w:spacing w:after="0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A000000">
            <w:pPr>
              <w:spacing w:after="0"/>
              <w:ind w:right="28"/>
              <w:jc w:val="right"/>
            </w:pPr>
            <w:r>
              <w:rPr>
                <w:sz w:val="19"/>
              </w:rPr>
              <w:t>550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B000000">
            <w:pPr>
              <w:spacing w:after="0"/>
              <w:ind/>
            </w:pPr>
            <w:r>
              <w:rPr>
                <w:sz w:val="19"/>
              </w:rPr>
              <w:t>Кольцо уплотнительное (стык прямой)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C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D000000">
            <w:pPr>
              <w:spacing w:after="0"/>
              <w:ind w:right="29"/>
              <w:jc w:val="right"/>
            </w:pPr>
            <w:r>
              <w:rPr>
                <w:sz w:val="19"/>
              </w:rPr>
              <w:t>113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F000000">
            <w:pPr>
              <w:spacing w:after="0"/>
              <w:ind/>
            </w:pPr>
            <w:r>
              <w:rPr>
                <w:sz w:val="19"/>
              </w:rPr>
              <w:t>Кольцо уплотнительное (замок)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0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1000000">
            <w:pPr>
              <w:spacing w:after="0"/>
              <w:ind w:right="29"/>
              <w:jc w:val="right"/>
            </w:pPr>
            <w:r>
              <w:rPr>
                <w:sz w:val="19"/>
              </w:rPr>
              <w:t>330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3000000">
            <w:pPr>
              <w:spacing w:after="0"/>
              <w:ind/>
            </w:pPr>
            <w:r>
              <w:rPr>
                <w:sz w:val="19"/>
              </w:rPr>
              <w:t>Кольцо уплотнительное (стык прямой)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4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5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6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7000000">
            <w:pPr>
              <w:spacing w:after="0"/>
              <w:ind/>
            </w:pPr>
            <w:r>
              <w:rPr>
                <w:sz w:val="19"/>
              </w:rPr>
              <w:t>Кольцо уплотнительное (замок)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8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9000000">
            <w:pPr>
              <w:spacing w:after="0"/>
              <w:ind w:right="29"/>
              <w:jc w:val="right"/>
            </w:pPr>
            <w:r>
              <w:rPr>
                <w:sz w:val="19"/>
              </w:rPr>
              <w:t>896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A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B000000">
            <w:pPr>
              <w:spacing w:after="0"/>
              <w:ind/>
            </w:pPr>
            <w:r>
              <w:rPr>
                <w:sz w:val="19"/>
              </w:rPr>
              <w:t>Кольцо уплотнительное (стык прямой)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C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D000000">
            <w:pPr>
              <w:spacing w:after="0"/>
              <w:ind w:right="29"/>
              <w:jc w:val="right"/>
            </w:pPr>
            <w:r>
              <w:rPr>
                <w:sz w:val="19"/>
              </w:rPr>
              <w:t>546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F000000">
            <w:pPr>
              <w:spacing w:after="0"/>
              <w:ind/>
            </w:pPr>
            <w:r>
              <w:rPr>
                <w:sz w:val="19"/>
              </w:rPr>
              <w:t>Кольцо уплотнительное (замок)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0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1000000">
            <w:pPr>
              <w:spacing w:after="0"/>
              <w:ind w:right="29"/>
              <w:jc w:val="right"/>
            </w:pPr>
            <w:r>
              <w:rPr>
                <w:sz w:val="19"/>
              </w:rPr>
              <w:t>733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3000000">
            <w:pPr>
              <w:spacing w:after="0"/>
              <w:ind/>
            </w:pPr>
            <w:r>
              <w:rPr>
                <w:sz w:val="19"/>
              </w:rPr>
              <w:t>Кольцо уплотнительное (стык прямой)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4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5000000">
            <w:pPr>
              <w:spacing w:after="0"/>
              <w:ind w:right="29"/>
              <w:jc w:val="right"/>
            </w:pPr>
            <w:r>
              <w:rPr>
                <w:sz w:val="19"/>
              </w:rPr>
              <w:t>479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6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7000000">
            <w:pPr>
              <w:spacing w:after="0"/>
              <w:ind/>
            </w:pPr>
            <w:r>
              <w:rPr>
                <w:sz w:val="19"/>
              </w:rPr>
              <w:t>Кольцо уплотнительное (замок)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8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9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A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B000000">
            <w:pPr>
              <w:spacing w:after="0"/>
              <w:ind/>
            </w:pPr>
            <w:r>
              <w:rPr>
                <w:sz w:val="19"/>
              </w:rPr>
              <w:t>Кольцо уплотнительное (стык прямой)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C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1665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E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F000000">
            <w:pPr>
              <w:spacing w:after="0"/>
              <w:ind/>
            </w:pPr>
            <w:r>
              <w:rPr>
                <w:sz w:val="19"/>
              </w:rPr>
              <w:t>Кольцо уплотнительное (замок)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0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00"/>
          <w:hidden w:val="0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3000000"/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4000000"/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5000000"/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6000000"/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7000000">
            <w:pPr>
              <w:spacing w:after="0"/>
              <w:ind/>
            </w:pPr>
            <w:r>
              <w:rPr>
                <w:sz w:val="19"/>
              </w:rPr>
              <w:t>Колпачок маслосъемный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8000000">
            <w:pPr>
              <w:spacing w:after="0"/>
              <w:ind/>
            </w:pPr>
            <w:r>
              <w:rPr>
                <w:sz w:val="19"/>
              </w:rPr>
              <w:t>5Д49.78.5спч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9000000">
            <w:pPr>
              <w:spacing w:after="0"/>
              <w:ind w:right="29"/>
              <w:jc w:val="right"/>
            </w:pPr>
            <w:r>
              <w:rPr>
                <w:sz w:val="19"/>
              </w:rPr>
              <w:t>320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A000000">
            <w:pPr>
              <w:spacing w:after="0"/>
              <w:ind w:right="28"/>
              <w:jc w:val="right"/>
            </w:pPr>
            <w:r>
              <w:rPr>
                <w:sz w:val="19"/>
              </w:rPr>
              <w:t>840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B000000">
            <w:pPr>
              <w:spacing w:after="0"/>
              <w:ind/>
            </w:pPr>
            <w:r>
              <w:rPr>
                <w:sz w:val="19"/>
              </w:rPr>
              <w:t>Сальник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C000000">
            <w:pPr>
              <w:spacing w:after="0"/>
              <w:ind/>
              <w:jc w:val="both"/>
            </w:pPr>
            <w:r>
              <w:rPr>
                <w:sz w:val="19"/>
              </w:rPr>
              <w:t>ТЭ3.51.1318, ТЭМ18ДМ.085.050.02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D000000">
            <w:pPr>
              <w:spacing w:after="0"/>
              <w:ind w:right="29"/>
              <w:jc w:val="right"/>
            </w:pPr>
            <w:r>
              <w:t>391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E000000">
            <w:pPr>
              <w:spacing w:after="0"/>
              <w:ind w:right="28"/>
              <w:jc w:val="right"/>
            </w:pPr>
            <w:r>
              <w:rPr>
                <w:sz w:val="19"/>
              </w:rPr>
              <w:t>770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F000000">
            <w:pPr>
              <w:spacing w:after="0"/>
              <w:ind/>
            </w:pPr>
            <w:r>
              <w:rPr>
                <w:sz w:val="19"/>
              </w:rPr>
              <w:t>Сальник самоподжимной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0000000">
            <w:pPr>
              <w:spacing w:after="0"/>
              <w:ind/>
            </w:pPr>
            <w:r>
              <w:rPr>
                <w:sz w:val="19"/>
              </w:rPr>
              <w:t>Д50.10.115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1000000">
            <w:pPr>
              <w:spacing w:after="0"/>
              <w:ind w:right="29"/>
              <w:jc w:val="right"/>
            </w:pPr>
            <w:r>
              <w:t>476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2000000">
            <w:pPr>
              <w:spacing w:after="0"/>
              <w:ind w:right="28"/>
              <w:jc w:val="right"/>
            </w:pPr>
            <w:r>
              <w:rPr>
                <w:sz w:val="19"/>
              </w:rPr>
              <w:t>860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3000000">
            <w:pPr>
              <w:spacing w:after="0"/>
              <w:ind/>
            </w:pPr>
            <w:r>
              <w:rPr>
                <w:sz w:val="19"/>
              </w:rPr>
              <w:t>Сальник самоподжимной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4000000">
            <w:pPr>
              <w:spacing w:after="0"/>
              <w:ind/>
            </w:pPr>
            <w:r>
              <w:rPr>
                <w:sz w:val="19"/>
              </w:rPr>
              <w:t>Д50.10.116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5000000">
            <w:pPr>
              <w:spacing w:after="0"/>
              <w:ind w:right="29"/>
              <w:jc w:val="right"/>
            </w:pPr>
            <w:r>
              <w:rPr>
                <w:sz w:val="19"/>
              </w:rPr>
              <w:t>581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6000000">
            <w:pPr>
              <w:spacing w:after="0"/>
              <w:ind w:right="28"/>
              <w:jc w:val="right"/>
            </w:pPr>
            <w:r>
              <w:rPr>
                <w:sz w:val="19"/>
              </w:rPr>
              <w:t>570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7000000">
            <w:pPr>
              <w:spacing w:after="0"/>
              <w:ind/>
            </w:pPr>
            <w:r>
              <w:rPr>
                <w:sz w:val="19"/>
              </w:rPr>
              <w:t>Сальник самоподжимной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8000000">
            <w:pPr>
              <w:spacing w:after="0"/>
              <w:ind/>
            </w:pPr>
            <w:r>
              <w:rPr>
                <w:sz w:val="19"/>
              </w:rPr>
              <w:t>Д50.27.212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9000000">
            <w:pPr>
              <w:spacing w:after="0"/>
              <w:ind w:right="29"/>
              <w:jc w:val="right"/>
            </w:pPr>
            <w:r>
              <w:t>285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A000000">
            <w:pPr>
              <w:spacing w:after="0"/>
              <w:ind w:right="28"/>
              <w:jc w:val="right"/>
            </w:pPr>
            <w:r>
              <w:rPr>
                <w:sz w:val="19"/>
              </w:rPr>
              <w:t>420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B000000">
            <w:pPr>
              <w:spacing w:after="0"/>
              <w:ind/>
            </w:pPr>
            <w:r>
              <w:rPr>
                <w:sz w:val="19"/>
              </w:rPr>
              <w:t>Сальник самоподжимной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C000000">
            <w:pPr>
              <w:spacing w:after="0"/>
              <w:ind/>
            </w:pPr>
            <w:r>
              <w:rPr>
                <w:sz w:val="19"/>
              </w:rPr>
              <w:t>Д50.34.114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D000000">
            <w:pPr>
              <w:spacing w:after="0"/>
              <w:ind w:right="29"/>
              <w:jc w:val="right"/>
            </w:pPr>
            <w:r>
              <w:t>345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E000000">
            <w:pPr>
              <w:spacing w:after="0"/>
              <w:ind w:right="28"/>
              <w:jc w:val="right"/>
            </w:pPr>
            <w:r>
              <w:rPr>
                <w:sz w:val="19"/>
              </w:rPr>
              <w:t>1410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F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0000000">
            <w:pPr>
              <w:spacing w:after="0"/>
              <w:ind/>
            </w:pPr>
            <w:r>
              <w:rPr>
                <w:sz w:val="19"/>
              </w:rPr>
              <w:t>УТ-40-2 (комплект из 2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2000000">
            <w:pPr>
              <w:spacing w:after="0"/>
              <w:ind w:right="28"/>
              <w:jc w:val="right"/>
            </w:pPr>
            <w:r>
              <w:rPr>
                <w:sz w:val="19"/>
              </w:rPr>
              <w:t>5610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3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4000000">
            <w:pPr>
              <w:spacing w:after="0"/>
              <w:ind/>
            </w:pPr>
            <w:r>
              <w:rPr>
                <w:sz w:val="19"/>
              </w:rPr>
              <w:t>УТ-40-6 (комплект из 6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5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6000000">
            <w:pPr>
              <w:spacing w:after="0"/>
              <w:ind w:right="28"/>
              <w:jc w:val="right"/>
            </w:pPr>
            <w:r>
              <w:rPr>
                <w:sz w:val="19"/>
              </w:rPr>
              <w:t>7280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7000000">
            <w:pPr>
              <w:spacing w:after="0"/>
              <w:ind/>
            </w:pPr>
            <w:r>
              <w:rPr>
                <w:sz w:val="19"/>
              </w:rPr>
              <w:t>Заглушка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8000000">
            <w:pPr>
              <w:spacing w:after="0"/>
              <w:ind/>
            </w:pPr>
            <w:r>
              <w:rPr>
                <w:sz w:val="19"/>
              </w:rPr>
              <w:t>Д50.04.004-1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9000000">
            <w:pPr>
              <w:spacing w:after="0"/>
              <w:ind w:right="29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A000000">
            <w:pPr>
              <w:spacing w:after="0"/>
              <w:ind w:right="28"/>
              <w:jc w:val="right"/>
            </w:pPr>
            <w:r>
              <w:rPr>
                <w:sz w:val="19"/>
              </w:rPr>
              <w:t>1660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B000000">
            <w:pPr>
              <w:spacing w:after="0"/>
              <w:ind/>
            </w:pPr>
            <w:r>
              <w:rPr>
                <w:sz w:val="19"/>
              </w:rPr>
              <w:t>Колпачок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C000000">
            <w:pPr>
              <w:spacing w:after="0"/>
              <w:ind/>
            </w:pPr>
            <w:r>
              <w:rPr>
                <w:sz w:val="19"/>
              </w:rPr>
              <w:t>Д50.09.006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D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E000000">
            <w:pPr>
              <w:spacing w:after="0"/>
              <w:ind w:right="28"/>
              <w:jc w:val="right"/>
            </w:pPr>
            <w:r>
              <w:rPr>
                <w:sz w:val="19"/>
              </w:rPr>
              <w:t>290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F000000">
            <w:pPr>
              <w:spacing w:after="0"/>
              <w:ind/>
            </w:pPr>
            <w:r>
              <w:rPr>
                <w:sz w:val="19"/>
              </w:rPr>
              <w:t>Сухарь клапана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0000000">
            <w:pPr>
              <w:spacing w:after="0"/>
              <w:ind/>
            </w:pPr>
            <w:r>
              <w:rPr>
                <w:sz w:val="19"/>
              </w:rPr>
              <w:t>Д50.09.007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1000000">
            <w:pPr>
              <w:spacing w:after="0"/>
              <w:ind w:right="29"/>
              <w:jc w:val="right"/>
            </w:pPr>
            <w:r>
              <w:rPr>
                <w:sz w:val="19"/>
              </w:rPr>
              <w:t>3412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2000000">
            <w:pPr>
              <w:spacing w:after="0"/>
              <w:ind w:right="28"/>
              <w:jc w:val="right"/>
            </w:pPr>
            <w:r>
              <w:rPr>
                <w:sz w:val="19"/>
              </w:rPr>
              <w:t>230</w:t>
            </w:r>
          </w:p>
        </w:tc>
      </w:tr>
      <w:tr>
        <w:trPr>
          <w:trHeight w:hRule="atLeast" w:val="245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3000000">
            <w:pPr>
              <w:spacing w:after="0"/>
              <w:ind/>
            </w:pPr>
            <w:r>
              <w:rPr>
                <w:sz w:val="19"/>
              </w:rPr>
              <w:t>Боек MI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4000000">
            <w:pPr>
              <w:spacing w:after="0"/>
              <w:ind/>
            </w:pPr>
            <w:r>
              <w:rPr>
                <w:sz w:val="19"/>
              </w:rPr>
              <w:t>Д50.10.017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5000000">
            <w:pPr>
              <w:spacing w:after="0"/>
              <w:ind w:right="28"/>
              <w:jc w:val="right"/>
            </w:pPr>
            <w:r>
              <w:rPr>
                <w:sz w:val="19"/>
              </w:rPr>
              <w:t>2551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6000000">
            <w:pPr>
              <w:spacing w:after="0"/>
              <w:ind w:right="28"/>
              <w:jc w:val="right"/>
            </w:pPr>
            <w:r>
              <w:rPr>
                <w:sz w:val="19"/>
              </w:rPr>
              <w:t>540</w:t>
            </w:r>
          </w:p>
        </w:tc>
      </w:tr>
      <w:tr>
        <w:trPr>
          <w:trHeight w:hRule="atLeast" w:val="200"/>
          <w:hidden w:val="0"/>
        </w:trPr>
        <w:tc>
          <w:tcPr>
            <w:tcW w:type="dxa" w:w="4422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7000000">
            <w:r>
              <w:rPr>
                <w:sz w:val="19"/>
              </w:rPr>
              <w:t xml:space="preserve">Колпачок маслосъемный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1ПД4.09.030-1( 22-37-17/29)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9000000">
            <w:pPr>
              <w:rPr>
                <w:b w:val="0"/>
                <w:color w:val="000000"/>
                <w:sz w:val="20"/>
              </w:rPr>
            </w:pPr>
            <w:r>
              <w:t xml:space="preserve">       </w:t>
            </w:r>
            <w:r>
              <w:rPr>
                <w:b w:val="0"/>
                <w:color w:val="000000"/>
                <w:sz w:val="20"/>
              </w:rPr>
              <w:t xml:space="preserve"> 36</w:t>
            </w:r>
          </w:p>
        </w:tc>
        <w:tc>
          <w:tcPr>
            <w:tcW w:type="dxa" w:w="737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A000000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 xml:space="preserve">  840</w:t>
            </w:r>
          </w:p>
        </w:tc>
      </w:tr>
    </w:tbl>
    <w:sectPr>
      <w:headerReference r:id="rId1" w:type="default"/>
      <w:footerReference r:id="rId2" w:type="default"/>
      <w:pgSz w:h="16838" w:orient="portrait" w:w="11904"/>
      <w:pgMar w:bottom="1299" w:footer="720" w:gutter="0" w:header="720" w:left="1440" w:right="1440" w:top="109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3_ch" w:type="character">
    <w:name w:val="Normal"/>
    <w:link w:val="Style_3"/>
    <w:rPr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2024-06-27T06:57:59Z</dcterms:modified>
</cp:coreProperties>
</file>